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1E38" w14:textId="638F6769" w:rsidR="00BB3746" w:rsidRPr="00D00AA4" w:rsidRDefault="00EB0236" w:rsidP="00BB3746">
      <w:pPr>
        <w:jc w:val="center"/>
        <w:rPr>
          <w:rFonts w:ascii="Times New Roman" w:hAnsi="Times New Roman" w:cs="Times New Roman"/>
          <w:b/>
          <w:bCs/>
          <w:i/>
          <w:iCs/>
          <w:spacing w:val="-3"/>
          <w:sz w:val="28"/>
          <w:szCs w:val="28"/>
          <w:u w:val="single"/>
        </w:rPr>
      </w:pPr>
      <w:r>
        <w:rPr>
          <w:rFonts w:ascii="Times New Roman" w:hAnsi="Times New Roman" w:cs="Times New Roman"/>
          <w:b/>
          <w:bCs/>
          <w:i/>
          <w:iCs/>
          <w:sz w:val="28"/>
          <w:szCs w:val="28"/>
          <w:u w:val="single"/>
        </w:rPr>
        <w:t>FY26</w:t>
      </w:r>
      <w:r w:rsidR="00253A54" w:rsidRPr="00D00AA4">
        <w:rPr>
          <w:rFonts w:ascii="Times New Roman" w:hAnsi="Times New Roman" w:cs="Times New Roman"/>
          <w:b/>
          <w:bCs/>
          <w:i/>
          <w:iCs/>
          <w:spacing w:val="-7"/>
          <w:sz w:val="28"/>
          <w:szCs w:val="28"/>
          <w:u w:val="single"/>
        </w:rPr>
        <w:t xml:space="preserve"> CDMRP </w:t>
      </w:r>
      <w:r w:rsidR="00052EA6" w:rsidRPr="00D00AA4">
        <w:rPr>
          <w:rFonts w:ascii="Times New Roman" w:hAnsi="Times New Roman" w:cs="Times New Roman"/>
          <w:b/>
          <w:bCs/>
          <w:i/>
          <w:iCs/>
          <w:sz w:val="28"/>
          <w:szCs w:val="28"/>
          <w:u w:val="single"/>
        </w:rPr>
        <w:t>Funding</w:t>
      </w:r>
      <w:r w:rsidR="00052EA6" w:rsidRPr="00D00AA4">
        <w:rPr>
          <w:rFonts w:ascii="Times New Roman" w:hAnsi="Times New Roman" w:cs="Times New Roman"/>
          <w:b/>
          <w:bCs/>
          <w:i/>
          <w:iCs/>
          <w:spacing w:val="-8"/>
          <w:sz w:val="28"/>
          <w:szCs w:val="28"/>
          <w:u w:val="single"/>
        </w:rPr>
        <w:t xml:space="preserve"> </w:t>
      </w:r>
      <w:r w:rsidR="00052EA6" w:rsidRPr="00D00AA4">
        <w:rPr>
          <w:rFonts w:ascii="Times New Roman" w:hAnsi="Times New Roman" w:cs="Times New Roman"/>
          <w:b/>
          <w:bCs/>
          <w:i/>
          <w:iCs/>
          <w:sz w:val="28"/>
          <w:szCs w:val="28"/>
          <w:u w:val="single"/>
        </w:rPr>
        <w:t>Opportunity</w:t>
      </w:r>
      <w:r w:rsidR="00253A54" w:rsidRPr="00D00AA4">
        <w:rPr>
          <w:rFonts w:ascii="Times New Roman" w:hAnsi="Times New Roman" w:cs="Times New Roman"/>
          <w:b/>
          <w:bCs/>
          <w:i/>
          <w:iCs/>
          <w:sz w:val="28"/>
          <w:szCs w:val="28"/>
          <w:u w:val="single"/>
        </w:rPr>
        <w:t xml:space="preserve"> and Application Process</w:t>
      </w:r>
      <w:r w:rsidR="00052EA6" w:rsidRPr="00D00AA4">
        <w:rPr>
          <w:rFonts w:ascii="Times New Roman" w:hAnsi="Times New Roman" w:cs="Times New Roman"/>
          <w:b/>
          <w:bCs/>
          <w:i/>
          <w:iCs/>
          <w:spacing w:val="-3"/>
          <w:sz w:val="28"/>
          <w:szCs w:val="28"/>
          <w:u w:val="single"/>
        </w:rPr>
        <w:t xml:space="preserve"> </w:t>
      </w:r>
    </w:p>
    <w:p w14:paraId="15CFA855" w14:textId="7C4D5B29" w:rsidR="00AE2AF4" w:rsidRPr="00D00AA4" w:rsidRDefault="00B81EC0" w:rsidP="00BB3746">
      <w:pPr>
        <w:jc w:val="center"/>
        <w:rPr>
          <w:rFonts w:ascii="Times New Roman" w:hAnsi="Times New Roman" w:cs="Times New Roman"/>
          <w:b/>
          <w:bCs/>
          <w:i/>
          <w:iCs/>
          <w:sz w:val="28"/>
          <w:szCs w:val="28"/>
          <w:u w:val="single"/>
        </w:rPr>
      </w:pPr>
      <w:r w:rsidRPr="00D00AA4">
        <w:rPr>
          <w:rFonts w:ascii="Times New Roman" w:hAnsi="Times New Roman" w:cs="Times New Roman"/>
          <w:b/>
          <w:bCs/>
          <w:i/>
          <w:iCs/>
          <w:spacing w:val="-5"/>
          <w:sz w:val="28"/>
          <w:szCs w:val="28"/>
          <w:u w:val="single"/>
        </w:rPr>
        <w:t>Frequently Asked Questions</w:t>
      </w:r>
    </w:p>
    <w:p w14:paraId="43B3D62D" w14:textId="77777777" w:rsidR="00E52CF2" w:rsidRPr="00D00AA4" w:rsidRDefault="00E52CF2" w:rsidP="00BB3746">
      <w:pPr>
        <w:jc w:val="center"/>
        <w:rPr>
          <w:rFonts w:ascii="Times New Roman" w:hAnsi="Times New Roman" w:cs="Times New Roman"/>
          <w:bCs/>
        </w:rPr>
      </w:pPr>
    </w:p>
    <w:p w14:paraId="011876F3" w14:textId="5D9D7B31" w:rsidR="00CE5B4C" w:rsidRPr="00D00AA4" w:rsidRDefault="00BE556B" w:rsidP="00BB3746">
      <w:pPr>
        <w:jc w:val="center"/>
        <w:rPr>
          <w:rFonts w:ascii="Times New Roman" w:hAnsi="Times New Roman" w:cs="Times New Roman"/>
          <w:bCs/>
          <w:sz w:val="24"/>
          <w:szCs w:val="24"/>
        </w:rPr>
      </w:pPr>
      <w:r w:rsidRPr="00D00AA4">
        <w:rPr>
          <w:rFonts w:ascii="Times New Roman" w:hAnsi="Times New Roman" w:cs="Times New Roman"/>
          <w:bCs/>
          <w:sz w:val="24"/>
          <w:szCs w:val="24"/>
        </w:rPr>
        <w:t xml:space="preserve">The </w:t>
      </w:r>
      <w:r w:rsidR="00CE5B4C" w:rsidRPr="00D00AA4">
        <w:rPr>
          <w:rFonts w:ascii="Times New Roman" w:hAnsi="Times New Roman" w:cs="Times New Roman"/>
          <w:bCs/>
          <w:sz w:val="24"/>
          <w:szCs w:val="24"/>
        </w:rPr>
        <w:t>CDMRP fund</w:t>
      </w:r>
      <w:r w:rsidR="00E52CF2" w:rsidRPr="00D00AA4">
        <w:rPr>
          <w:rFonts w:ascii="Times New Roman" w:hAnsi="Times New Roman" w:cs="Times New Roman"/>
          <w:bCs/>
          <w:sz w:val="24"/>
          <w:szCs w:val="24"/>
        </w:rPr>
        <w:t>s</w:t>
      </w:r>
      <w:r w:rsidR="00CE5B4C" w:rsidRPr="00D00AA4">
        <w:rPr>
          <w:rFonts w:ascii="Times New Roman" w:hAnsi="Times New Roman" w:cs="Times New Roman"/>
          <w:bCs/>
          <w:sz w:val="24"/>
          <w:szCs w:val="24"/>
        </w:rPr>
        <w:t xml:space="preserve"> innovative and impactful research</w:t>
      </w:r>
      <w:r w:rsidR="00BB3746" w:rsidRPr="00D00AA4">
        <w:rPr>
          <w:rFonts w:ascii="Times New Roman" w:hAnsi="Times New Roman" w:cs="Times New Roman"/>
          <w:bCs/>
          <w:sz w:val="24"/>
          <w:szCs w:val="24"/>
        </w:rPr>
        <w:t xml:space="preserve"> with</w:t>
      </w:r>
      <w:r w:rsidR="00CE5B4C" w:rsidRPr="00D00AA4">
        <w:rPr>
          <w:rFonts w:ascii="Times New Roman" w:hAnsi="Times New Roman" w:cs="Times New Roman"/>
          <w:bCs/>
          <w:sz w:val="24"/>
          <w:szCs w:val="24"/>
        </w:rPr>
        <w:t xml:space="preserve"> special emphasis </w:t>
      </w:r>
      <w:r w:rsidRPr="00D00AA4">
        <w:rPr>
          <w:rFonts w:ascii="Times New Roman" w:hAnsi="Times New Roman" w:cs="Times New Roman"/>
          <w:bCs/>
          <w:sz w:val="24"/>
          <w:szCs w:val="24"/>
        </w:rPr>
        <w:t xml:space="preserve">and </w:t>
      </w:r>
      <w:r w:rsidR="00BB3746" w:rsidRPr="00D00AA4">
        <w:rPr>
          <w:rFonts w:ascii="Times New Roman" w:hAnsi="Times New Roman" w:cs="Times New Roman"/>
          <w:bCs/>
          <w:sz w:val="24"/>
          <w:szCs w:val="24"/>
        </w:rPr>
        <w:t>relevance to</w:t>
      </w:r>
      <w:r w:rsidR="00CE5B4C" w:rsidRPr="00D00AA4">
        <w:rPr>
          <w:rFonts w:ascii="Times New Roman" w:hAnsi="Times New Roman" w:cs="Times New Roman"/>
          <w:bCs/>
          <w:sz w:val="24"/>
          <w:szCs w:val="24"/>
        </w:rPr>
        <w:t xml:space="preserve"> the military community</w:t>
      </w:r>
      <w:r w:rsidR="00BB3746" w:rsidRPr="00D00AA4">
        <w:rPr>
          <w:rFonts w:ascii="Times New Roman" w:hAnsi="Times New Roman" w:cs="Times New Roman"/>
          <w:bCs/>
          <w:sz w:val="24"/>
          <w:szCs w:val="24"/>
        </w:rPr>
        <w:t>,</w:t>
      </w:r>
      <w:r w:rsidR="00CE5B4C" w:rsidRPr="00D00AA4">
        <w:rPr>
          <w:rFonts w:ascii="Times New Roman" w:hAnsi="Times New Roman" w:cs="Times New Roman"/>
          <w:bCs/>
          <w:sz w:val="24"/>
          <w:szCs w:val="24"/>
        </w:rPr>
        <w:t xml:space="preserve"> </w:t>
      </w:r>
      <w:r w:rsidRPr="00D00AA4">
        <w:rPr>
          <w:rFonts w:ascii="Times New Roman" w:hAnsi="Times New Roman" w:cs="Times New Roman"/>
          <w:bCs/>
          <w:sz w:val="24"/>
          <w:szCs w:val="24"/>
        </w:rPr>
        <w:t>including</w:t>
      </w:r>
      <w:r w:rsidR="00CE5B4C" w:rsidRPr="00D00AA4">
        <w:rPr>
          <w:rFonts w:ascii="Times New Roman" w:hAnsi="Times New Roman" w:cs="Times New Roman"/>
          <w:bCs/>
          <w:sz w:val="24"/>
          <w:szCs w:val="24"/>
        </w:rPr>
        <w:t xml:space="preserve"> enhancing </w:t>
      </w:r>
      <w:r w:rsidR="0089015B" w:rsidRPr="00D00AA4">
        <w:rPr>
          <w:rFonts w:ascii="Times New Roman" w:hAnsi="Times New Roman" w:cs="Times New Roman"/>
          <w:bCs/>
          <w:sz w:val="24"/>
          <w:szCs w:val="24"/>
        </w:rPr>
        <w:t>W</w:t>
      </w:r>
      <w:r w:rsidR="00CE5B4C" w:rsidRPr="00D00AA4">
        <w:rPr>
          <w:rFonts w:ascii="Times New Roman" w:hAnsi="Times New Roman" w:cs="Times New Roman"/>
          <w:bCs/>
          <w:sz w:val="24"/>
          <w:szCs w:val="24"/>
        </w:rPr>
        <w:t>arfighter lethality</w:t>
      </w:r>
      <w:r w:rsidR="0089015B" w:rsidRPr="00D00AA4">
        <w:rPr>
          <w:rFonts w:ascii="Times New Roman" w:hAnsi="Times New Roman" w:cs="Times New Roman"/>
          <w:bCs/>
          <w:sz w:val="24"/>
          <w:szCs w:val="24"/>
        </w:rPr>
        <w:t>,</w:t>
      </w:r>
      <w:r w:rsidR="007A73C1" w:rsidRPr="00D00AA4">
        <w:rPr>
          <w:rFonts w:ascii="Times New Roman" w:hAnsi="Times New Roman" w:cs="Times New Roman"/>
          <w:bCs/>
          <w:sz w:val="24"/>
          <w:szCs w:val="24"/>
        </w:rPr>
        <w:t xml:space="preserve"> </w:t>
      </w:r>
      <w:r w:rsidR="00CE5B4C" w:rsidRPr="00D00AA4">
        <w:rPr>
          <w:rFonts w:ascii="Times New Roman" w:hAnsi="Times New Roman" w:cs="Times New Roman"/>
          <w:bCs/>
          <w:sz w:val="24"/>
          <w:szCs w:val="24"/>
        </w:rPr>
        <w:t xml:space="preserve">force readiness </w:t>
      </w:r>
      <w:r w:rsidR="0089015B" w:rsidRPr="00D00AA4">
        <w:rPr>
          <w:rFonts w:ascii="Times New Roman" w:hAnsi="Times New Roman" w:cs="Times New Roman"/>
          <w:bCs/>
          <w:sz w:val="24"/>
          <w:szCs w:val="24"/>
        </w:rPr>
        <w:t>and</w:t>
      </w:r>
      <w:r w:rsidR="00CE5B4C" w:rsidRPr="00D00AA4">
        <w:rPr>
          <w:rFonts w:ascii="Times New Roman" w:hAnsi="Times New Roman" w:cs="Times New Roman"/>
          <w:bCs/>
          <w:sz w:val="24"/>
          <w:szCs w:val="24"/>
        </w:rPr>
        <w:t xml:space="preserve"> </w:t>
      </w:r>
      <w:r w:rsidR="00FC51FF" w:rsidRPr="00D00AA4">
        <w:rPr>
          <w:rFonts w:ascii="Times New Roman" w:hAnsi="Times New Roman" w:cs="Times New Roman"/>
          <w:bCs/>
          <w:sz w:val="24"/>
          <w:szCs w:val="24"/>
        </w:rPr>
        <w:t>health</w:t>
      </w:r>
      <w:r w:rsidR="000A6F68" w:rsidRPr="00D00AA4">
        <w:rPr>
          <w:rFonts w:ascii="Times New Roman" w:hAnsi="Times New Roman" w:cs="Times New Roman"/>
          <w:bCs/>
          <w:sz w:val="24"/>
          <w:szCs w:val="24"/>
        </w:rPr>
        <w:t xml:space="preserve"> </w:t>
      </w:r>
      <w:r w:rsidR="00FC51FF" w:rsidRPr="00D00AA4">
        <w:rPr>
          <w:rFonts w:ascii="Times New Roman" w:hAnsi="Times New Roman" w:cs="Times New Roman"/>
          <w:bCs/>
          <w:sz w:val="24"/>
          <w:szCs w:val="24"/>
        </w:rPr>
        <w:t>care solutions</w:t>
      </w:r>
      <w:r w:rsidR="00972D2D" w:rsidRPr="00D00AA4">
        <w:rPr>
          <w:rFonts w:ascii="Times New Roman" w:hAnsi="Times New Roman" w:cs="Times New Roman"/>
          <w:bCs/>
          <w:sz w:val="24"/>
          <w:szCs w:val="24"/>
        </w:rPr>
        <w:t xml:space="preserve"> </w:t>
      </w:r>
      <w:r w:rsidR="00CE5B4C" w:rsidRPr="00D00AA4">
        <w:rPr>
          <w:rFonts w:ascii="Times New Roman" w:hAnsi="Times New Roman" w:cs="Times New Roman"/>
          <w:bCs/>
          <w:sz w:val="24"/>
          <w:szCs w:val="24"/>
        </w:rPr>
        <w:t xml:space="preserve">for our </w:t>
      </w:r>
      <w:r w:rsidR="00BB3746" w:rsidRPr="00D00AA4">
        <w:rPr>
          <w:rFonts w:ascii="Times New Roman" w:hAnsi="Times New Roman" w:cs="Times New Roman"/>
          <w:bCs/>
          <w:sz w:val="24"/>
          <w:szCs w:val="24"/>
        </w:rPr>
        <w:t>V</w:t>
      </w:r>
      <w:r w:rsidR="00CE5B4C" w:rsidRPr="00D00AA4">
        <w:rPr>
          <w:rFonts w:ascii="Times New Roman" w:hAnsi="Times New Roman" w:cs="Times New Roman"/>
          <w:bCs/>
          <w:sz w:val="24"/>
          <w:szCs w:val="24"/>
        </w:rPr>
        <w:t xml:space="preserve">eterans and military </w:t>
      </w:r>
      <w:r w:rsidR="0089015B" w:rsidRPr="00D00AA4">
        <w:rPr>
          <w:rFonts w:ascii="Times New Roman" w:hAnsi="Times New Roman" w:cs="Times New Roman"/>
          <w:bCs/>
          <w:sz w:val="24"/>
          <w:szCs w:val="24"/>
        </w:rPr>
        <w:t>F</w:t>
      </w:r>
      <w:r w:rsidR="00CE5B4C" w:rsidRPr="00D00AA4">
        <w:rPr>
          <w:rFonts w:ascii="Times New Roman" w:hAnsi="Times New Roman" w:cs="Times New Roman"/>
          <w:bCs/>
          <w:sz w:val="24"/>
          <w:szCs w:val="24"/>
        </w:rPr>
        <w:t>amilies.</w:t>
      </w:r>
    </w:p>
    <w:p w14:paraId="5A7971E9" w14:textId="2297ED98" w:rsidR="00AE2AF4" w:rsidRPr="00D00AA4" w:rsidRDefault="00AE2AF4" w:rsidP="00443173">
      <w:pPr>
        <w:rPr>
          <w:rFonts w:ascii="Times New Roman" w:hAnsi="Times New Roman" w:cs="Times New Roman"/>
          <w:bCs/>
          <w:sz w:val="24"/>
          <w:szCs w:val="24"/>
        </w:rPr>
      </w:pPr>
    </w:p>
    <w:p w14:paraId="201CE03B" w14:textId="0F7F23C1" w:rsidR="00AC7F32" w:rsidRPr="003408CA" w:rsidRDefault="00AC7F32" w:rsidP="001A55CA">
      <w:pPr>
        <w:pStyle w:val="Heading1"/>
        <w:ind w:left="547" w:hanging="547"/>
        <w:rPr>
          <w:rFonts w:ascii="Times New Roman" w:hAnsi="Times New Roman" w:cs="Times New Roman"/>
          <w:sz w:val="26"/>
          <w:szCs w:val="26"/>
        </w:rPr>
      </w:pPr>
      <w:r w:rsidRPr="003408CA">
        <w:rPr>
          <w:rFonts w:ascii="Times New Roman" w:hAnsi="Times New Roman" w:cs="Times New Roman"/>
          <w:sz w:val="26"/>
          <w:szCs w:val="26"/>
        </w:rPr>
        <w:t>General Questions</w:t>
      </w:r>
      <w:r w:rsidR="00B8678D" w:rsidRPr="003408CA">
        <w:rPr>
          <w:rFonts w:ascii="Times New Roman" w:hAnsi="Times New Roman" w:cs="Times New Roman"/>
          <w:sz w:val="26"/>
          <w:szCs w:val="26"/>
        </w:rPr>
        <w:t xml:space="preserve"> Regarding the </w:t>
      </w:r>
      <w:r w:rsidR="00EB0236">
        <w:rPr>
          <w:rFonts w:ascii="Times New Roman" w:hAnsi="Times New Roman" w:cs="Times New Roman"/>
          <w:sz w:val="26"/>
          <w:szCs w:val="26"/>
        </w:rPr>
        <w:t>FY26</w:t>
      </w:r>
      <w:r w:rsidR="00B8678D" w:rsidRPr="003408CA">
        <w:rPr>
          <w:rFonts w:ascii="Times New Roman" w:hAnsi="Times New Roman" w:cs="Times New Roman"/>
          <w:sz w:val="26"/>
          <w:szCs w:val="26"/>
        </w:rPr>
        <w:t xml:space="preserve"> CDMRP Appropriations</w:t>
      </w:r>
    </w:p>
    <w:p w14:paraId="4BD3677D" w14:textId="524FE6CE" w:rsidR="00AC7F32" w:rsidRPr="005B6563" w:rsidRDefault="007A42C2" w:rsidP="009D6A14">
      <w:pPr>
        <w:pStyle w:val="Heading3"/>
        <w15:collapsed/>
        <w:rPr>
          <w:rFonts w:ascii="Times New Roman" w:hAnsi="Times New Roman" w:cs="Times New Roman"/>
        </w:rPr>
      </w:pPr>
      <w:r w:rsidRPr="005B6563">
        <w:rPr>
          <w:rFonts w:ascii="Times New Roman" w:hAnsi="Times New Roman" w:cs="Times New Roman"/>
        </w:rPr>
        <w:t>Who determines which</w:t>
      </w:r>
      <w:r w:rsidR="00AC7F32" w:rsidRPr="005B6563">
        <w:rPr>
          <w:rFonts w:ascii="Times New Roman" w:hAnsi="Times New Roman" w:cs="Times New Roman"/>
        </w:rPr>
        <w:t xml:space="preserve"> </w:t>
      </w:r>
      <w:r w:rsidR="005C20C8" w:rsidRPr="005B6563">
        <w:rPr>
          <w:rFonts w:ascii="Times New Roman" w:hAnsi="Times New Roman" w:cs="Times New Roman"/>
        </w:rPr>
        <w:t xml:space="preserve">research </w:t>
      </w:r>
      <w:r w:rsidR="00AC7F32" w:rsidRPr="005B6563">
        <w:rPr>
          <w:rFonts w:ascii="Times New Roman" w:hAnsi="Times New Roman" w:cs="Times New Roman"/>
        </w:rPr>
        <w:t>programs</w:t>
      </w:r>
      <w:r w:rsidR="00BD41D1" w:rsidRPr="005B6563">
        <w:rPr>
          <w:rFonts w:ascii="Times New Roman" w:hAnsi="Times New Roman" w:cs="Times New Roman"/>
        </w:rPr>
        <w:t xml:space="preserve"> and topic</w:t>
      </w:r>
      <w:r w:rsidR="009B1C9D">
        <w:rPr>
          <w:rFonts w:ascii="Times New Roman" w:hAnsi="Times New Roman" w:cs="Times New Roman"/>
        </w:rPr>
        <w:t xml:space="preserve"> area</w:t>
      </w:r>
      <w:r w:rsidR="00BD41D1" w:rsidRPr="005B6563">
        <w:rPr>
          <w:rFonts w:ascii="Times New Roman" w:hAnsi="Times New Roman" w:cs="Times New Roman"/>
        </w:rPr>
        <w:t>s</w:t>
      </w:r>
      <w:r w:rsidR="00AC7F32" w:rsidRPr="005B6563">
        <w:rPr>
          <w:rFonts w:ascii="Times New Roman" w:hAnsi="Times New Roman" w:cs="Times New Roman"/>
        </w:rPr>
        <w:t xml:space="preserve"> </w:t>
      </w:r>
      <w:r w:rsidRPr="005B6563">
        <w:rPr>
          <w:rFonts w:ascii="Times New Roman" w:hAnsi="Times New Roman" w:cs="Times New Roman"/>
        </w:rPr>
        <w:t xml:space="preserve">are </w:t>
      </w:r>
      <w:r w:rsidR="00AC7F32" w:rsidRPr="005B6563">
        <w:rPr>
          <w:rFonts w:ascii="Times New Roman" w:hAnsi="Times New Roman" w:cs="Times New Roman"/>
        </w:rPr>
        <w:t xml:space="preserve">funded for </w:t>
      </w:r>
      <w:r w:rsidR="00EB0236" w:rsidRPr="005B6563">
        <w:rPr>
          <w:rFonts w:ascii="Times New Roman" w:hAnsi="Times New Roman" w:cs="Times New Roman"/>
        </w:rPr>
        <w:t>FY26</w:t>
      </w:r>
      <w:r w:rsidR="00AC7F32" w:rsidRPr="005B6563">
        <w:rPr>
          <w:rFonts w:ascii="Times New Roman" w:hAnsi="Times New Roman" w:cs="Times New Roman"/>
        </w:rPr>
        <w:t>?</w:t>
      </w:r>
    </w:p>
    <w:p w14:paraId="5B4E6336" w14:textId="4258881E" w:rsidR="00270974" w:rsidRDefault="00BE23A7" w:rsidP="00BE23A7">
      <w:pPr>
        <w:ind w:left="1080"/>
        <w:rPr>
          <w:rFonts w:ascii="Times New Roman" w:hAnsi="Times New Roman" w:cs="Times New Roman"/>
          <w:sz w:val="24"/>
          <w:szCs w:val="24"/>
        </w:rPr>
      </w:pPr>
      <w:r w:rsidRPr="005B6563">
        <w:rPr>
          <w:rFonts w:ascii="Times New Roman" w:hAnsi="Times New Roman" w:cs="Times New Roman"/>
          <w:sz w:val="24"/>
          <w:szCs w:val="24"/>
        </w:rPr>
        <w:t>Congress</w:t>
      </w:r>
      <w:r w:rsidR="0089015B" w:rsidRPr="005B6563">
        <w:rPr>
          <w:rFonts w:ascii="Times New Roman" w:hAnsi="Times New Roman" w:cs="Times New Roman"/>
          <w:sz w:val="24"/>
          <w:szCs w:val="24"/>
        </w:rPr>
        <w:t xml:space="preserve"> add</w:t>
      </w:r>
      <w:r w:rsidR="00C77190" w:rsidRPr="005B6563">
        <w:rPr>
          <w:rFonts w:ascii="Times New Roman" w:hAnsi="Times New Roman" w:cs="Times New Roman"/>
          <w:sz w:val="24"/>
          <w:szCs w:val="24"/>
        </w:rPr>
        <w:t>s</w:t>
      </w:r>
      <w:r w:rsidR="0089015B" w:rsidRPr="005B6563">
        <w:rPr>
          <w:rFonts w:ascii="Times New Roman" w:hAnsi="Times New Roman" w:cs="Times New Roman"/>
          <w:sz w:val="24"/>
          <w:szCs w:val="24"/>
        </w:rPr>
        <w:t xml:space="preserve"> </w:t>
      </w:r>
      <w:r w:rsidR="00253A54" w:rsidRPr="005B6563">
        <w:rPr>
          <w:rFonts w:ascii="Times New Roman" w:hAnsi="Times New Roman" w:cs="Times New Roman"/>
          <w:sz w:val="24"/>
          <w:szCs w:val="24"/>
        </w:rPr>
        <w:t>appropriations</w:t>
      </w:r>
      <w:r w:rsidR="00B51699">
        <w:rPr>
          <w:rFonts w:ascii="Times New Roman" w:hAnsi="Times New Roman" w:cs="Times New Roman"/>
          <w:sz w:val="24"/>
          <w:szCs w:val="24"/>
        </w:rPr>
        <w:t xml:space="preserve"> for specific CDMRP-managed programs</w:t>
      </w:r>
      <w:r w:rsidR="00253A54" w:rsidRPr="005B6563">
        <w:rPr>
          <w:rFonts w:ascii="Times New Roman" w:hAnsi="Times New Roman" w:cs="Times New Roman"/>
          <w:sz w:val="24"/>
          <w:szCs w:val="24"/>
        </w:rPr>
        <w:t xml:space="preserve"> </w:t>
      </w:r>
      <w:r w:rsidR="006F1EFC" w:rsidRPr="005B6563">
        <w:rPr>
          <w:rFonts w:ascii="Times New Roman" w:hAnsi="Times New Roman" w:cs="Times New Roman"/>
          <w:sz w:val="24"/>
          <w:szCs w:val="24"/>
        </w:rPr>
        <w:t xml:space="preserve">each </w:t>
      </w:r>
      <w:r w:rsidR="00BE556B" w:rsidRPr="005B6563">
        <w:rPr>
          <w:rFonts w:ascii="Times New Roman" w:hAnsi="Times New Roman" w:cs="Times New Roman"/>
          <w:sz w:val="24"/>
          <w:szCs w:val="24"/>
        </w:rPr>
        <w:t>f</w:t>
      </w:r>
      <w:r w:rsidR="006F1EFC" w:rsidRPr="005B6563">
        <w:rPr>
          <w:rFonts w:ascii="Times New Roman" w:hAnsi="Times New Roman" w:cs="Times New Roman"/>
          <w:sz w:val="24"/>
          <w:szCs w:val="24"/>
        </w:rPr>
        <w:t xml:space="preserve">iscal </w:t>
      </w:r>
      <w:r w:rsidR="00BE556B" w:rsidRPr="005B6563">
        <w:rPr>
          <w:rFonts w:ascii="Times New Roman" w:hAnsi="Times New Roman" w:cs="Times New Roman"/>
          <w:sz w:val="24"/>
          <w:szCs w:val="24"/>
        </w:rPr>
        <w:t>y</w:t>
      </w:r>
      <w:r w:rsidR="006F1EFC" w:rsidRPr="005B6563">
        <w:rPr>
          <w:rFonts w:ascii="Times New Roman" w:hAnsi="Times New Roman" w:cs="Times New Roman"/>
          <w:sz w:val="24"/>
          <w:szCs w:val="24"/>
        </w:rPr>
        <w:t>ear</w:t>
      </w:r>
      <w:r w:rsidR="00936D7A" w:rsidRPr="005B6563">
        <w:rPr>
          <w:rFonts w:ascii="Times New Roman" w:hAnsi="Times New Roman" w:cs="Times New Roman"/>
          <w:sz w:val="24"/>
          <w:szCs w:val="24"/>
        </w:rPr>
        <w:t xml:space="preserve"> during the budget approval</w:t>
      </w:r>
      <w:r w:rsidR="00BE556B" w:rsidRPr="005B6563">
        <w:rPr>
          <w:rFonts w:ascii="Times New Roman" w:hAnsi="Times New Roman" w:cs="Times New Roman"/>
          <w:sz w:val="24"/>
          <w:szCs w:val="24"/>
        </w:rPr>
        <w:t xml:space="preserve"> process</w:t>
      </w:r>
      <w:r w:rsidR="00CC6889" w:rsidRPr="005B6563">
        <w:rPr>
          <w:rFonts w:ascii="Times New Roman" w:hAnsi="Times New Roman" w:cs="Times New Roman"/>
          <w:sz w:val="24"/>
          <w:szCs w:val="24"/>
        </w:rPr>
        <w:t xml:space="preserve"> either in response to their own efforts to identify areas of need or in response to requests from patient advocate</w:t>
      </w:r>
      <w:r w:rsidR="009B1C9D">
        <w:rPr>
          <w:rFonts w:ascii="Times New Roman" w:hAnsi="Times New Roman" w:cs="Times New Roman"/>
          <w:sz w:val="24"/>
          <w:szCs w:val="24"/>
        </w:rPr>
        <w:t xml:space="preserve"> communities</w:t>
      </w:r>
      <w:r w:rsidR="005371DF" w:rsidRPr="005B6563">
        <w:rPr>
          <w:rFonts w:ascii="Times New Roman" w:hAnsi="Times New Roman" w:cs="Times New Roman"/>
          <w:sz w:val="24"/>
          <w:szCs w:val="24"/>
        </w:rPr>
        <w:t xml:space="preserve">. </w:t>
      </w:r>
      <w:r w:rsidR="00920B56" w:rsidRPr="005B6563">
        <w:rPr>
          <w:rFonts w:ascii="Times New Roman" w:hAnsi="Times New Roman" w:cs="Times New Roman"/>
          <w:sz w:val="24"/>
          <w:szCs w:val="24"/>
        </w:rPr>
        <w:t xml:space="preserve"> </w:t>
      </w:r>
      <w:r w:rsidR="00BD41D1" w:rsidRPr="005B6563">
        <w:rPr>
          <w:rFonts w:ascii="Times New Roman" w:hAnsi="Times New Roman" w:cs="Times New Roman"/>
          <w:sz w:val="24"/>
          <w:szCs w:val="24"/>
        </w:rPr>
        <w:t>Funding for research programs managed by the CDMRP is not included in the</w:t>
      </w:r>
      <w:r w:rsidR="003C39DE">
        <w:rPr>
          <w:rFonts w:ascii="Times New Roman" w:hAnsi="Times New Roman" w:cs="Times New Roman"/>
          <w:sz w:val="24"/>
          <w:szCs w:val="24"/>
        </w:rPr>
        <w:t xml:space="preserve"> Department of War’s,</w:t>
      </w:r>
      <w:r w:rsidR="00BD41D1" w:rsidRPr="005B6563">
        <w:rPr>
          <w:rFonts w:ascii="Times New Roman" w:hAnsi="Times New Roman" w:cs="Times New Roman"/>
          <w:sz w:val="24"/>
          <w:szCs w:val="24"/>
        </w:rPr>
        <w:t xml:space="preserve"> DOW’s</w:t>
      </w:r>
      <w:r w:rsidR="003C39DE">
        <w:rPr>
          <w:rFonts w:ascii="Times New Roman" w:hAnsi="Times New Roman" w:cs="Times New Roman"/>
          <w:sz w:val="24"/>
          <w:szCs w:val="24"/>
        </w:rPr>
        <w:t>,</w:t>
      </w:r>
      <w:r w:rsidR="00BD41D1" w:rsidRPr="005B6563">
        <w:rPr>
          <w:rFonts w:ascii="Times New Roman" w:hAnsi="Times New Roman" w:cs="Times New Roman"/>
          <w:sz w:val="24"/>
          <w:szCs w:val="24"/>
        </w:rPr>
        <w:t xml:space="preserve"> budget request</w:t>
      </w:r>
      <w:r w:rsidR="00B51699">
        <w:rPr>
          <w:rFonts w:ascii="Times New Roman" w:hAnsi="Times New Roman" w:cs="Times New Roman"/>
          <w:sz w:val="24"/>
          <w:szCs w:val="24"/>
        </w:rPr>
        <w:t>, and neither the p</w:t>
      </w:r>
      <w:r w:rsidR="003C7470" w:rsidRPr="005B6563">
        <w:rPr>
          <w:rFonts w:ascii="Times New Roman" w:hAnsi="Times New Roman" w:cs="Times New Roman"/>
          <w:sz w:val="24"/>
          <w:szCs w:val="24"/>
        </w:rPr>
        <w:t xml:space="preserve">rograms </w:t>
      </w:r>
      <w:r w:rsidR="00B51699">
        <w:rPr>
          <w:rFonts w:ascii="Times New Roman" w:hAnsi="Times New Roman" w:cs="Times New Roman"/>
          <w:sz w:val="24"/>
          <w:szCs w:val="24"/>
        </w:rPr>
        <w:t>nor</w:t>
      </w:r>
      <w:r w:rsidR="00CC6889" w:rsidRPr="005B6563">
        <w:rPr>
          <w:rFonts w:ascii="Times New Roman" w:hAnsi="Times New Roman" w:cs="Times New Roman"/>
          <w:sz w:val="24"/>
          <w:szCs w:val="24"/>
        </w:rPr>
        <w:t xml:space="preserve"> their</w:t>
      </w:r>
      <w:r w:rsidR="003C7470" w:rsidRPr="005B6563">
        <w:rPr>
          <w:rFonts w:ascii="Times New Roman" w:hAnsi="Times New Roman" w:cs="Times New Roman"/>
          <w:sz w:val="24"/>
          <w:szCs w:val="24"/>
        </w:rPr>
        <w:t xml:space="preserve"> respective funding levels </w:t>
      </w:r>
      <w:r w:rsidR="000D1B9B" w:rsidRPr="005B6563">
        <w:rPr>
          <w:rFonts w:ascii="Times New Roman" w:hAnsi="Times New Roman" w:cs="Times New Roman"/>
          <w:sz w:val="24"/>
          <w:szCs w:val="24"/>
        </w:rPr>
        <w:t xml:space="preserve">are guaranteed </w:t>
      </w:r>
      <w:r w:rsidR="003C7470" w:rsidRPr="005B6563">
        <w:rPr>
          <w:rFonts w:ascii="Times New Roman" w:hAnsi="Times New Roman" w:cs="Times New Roman"/>
          <w:sz w:val="24"/>
          <w:szCs w:val="24"/>
        </w:rPr>
        <w:t>year-to-year.</w:t>
      </w:r>
      <w:r w:rsidR="009B40A3" w:rsidRPr="005B6563">
        <w:rPr>
          <w:rFonts w:ascii="Times New Roman" w:hAnsi="Times New Roman" w:cs="Times New Roman"/>
          <w:sz w:val="24"/>
          <w:szCs w:val="24"/>
        </w:rPr>
        <w:t xml:space="preserve"> </w:t>
      </w:r>
      <w:r w:rsidR="0089015B" w:rsidRPr="005B6563">
        <w:rPr>
          <w:rFonts w:ascii="Times New Roman" w:hAnsi="Times New Roman" w:cs="Times New Roman"/>
          <w:sz w:val="24"/>
          <w:szCs w:val="24"/>
        </w:rPr>
        <w:t xml:space="preserve"> </w:t>
      </w:r>
    </w:p>
    <w:p w14:paraId="3D373631" w14:textId="77777777" w:rsidR="006A4FBB" w:rsidRDefault="006A4FBB" w:rsidP="00BE23A7">
      <w:pPr>
        <w:ind w:left="1080"/>
        <w:rPr>
          <w:rFonts w:ascii="Times New Roman" w:hAnsi="Times New Roman" w:cs="Times New Roman"/>
          <w:sz w:val="24"/>
          <w:szCs w:val="24"/>
        </w:rPr>
      </w:pPr>
    </w:p>
    <w:p w14:paraId="63F405C2" w14:textId="2D159DC7" w:rsidR="006A4FBB" w:rsidRPr="005B6563" w:rsidRDefault="006A4FBB" w:rsidP="006A4FBB">
      <w:pPr>
        <w:ind w:left="1080"/>
        <w:rPr>
          <w:rFonts w:ascii="Times New Roman" w:hAnsi="Times New Roman" w:cs="Times New Roman"/>
          <w:sz w:val="24"/>
          <w:szCs w:val="24"/>
        </w:rPr>
      </w:pPr>
      <w:r w:rsidRPr="005B6563">
        <w:rPr>
          <w:rFonts w:ascii="Times New Roman" w:hAnsi="Times New Roman" w:cs="Times New Roman"/>
          <w:sz w:val="24"/>
          <w:szCs w:val="24"/>
        </w:rPr>
        <w:t xml:space="preserve">For FY26, Congress appropriated $1.27 billion in funding for the CDMRP through the Consolidated Appropriations Act, 2026, </w:t>
      </w:r>
      <w:hyperlink r:id="rId7" w:history="1">
        <w:r w:rsidRPr="005B6563">
          <w:rPr>
            <w:rStyle w:val="Hyperlink"/>
            <w:rFonts w:ascii="Times New Roman" w:hAnsi="Times New Roman" w:cs="Times New Roman"/>
            <w:sz w:val="24"/>
            <w:szCs w:val="24"/>
          </w:rPr>
          <w:t>P.L. 119-75</w:t>
        </w:r>
      </w:hyperlink>
      <w:r w:rsidRPr="005B6563">
        <w:rPr>
          <w:rFonts w:ascii="Times New Roman" w:hAnsi="Times New Roman" w:cs="Times New Roman"/>
          <w:sz w:val="24"/>
          <w:szCs w:val="24"/>
        </w:rPr>
        <w:t xml:space="preserve">.  </w:t>
      </w:r>
      <w:r>
        <w:rPr>
          <w:rFonts w:ascii="Times New Roman" w:hAnsi="Times New Roman" w:cs="Times New Roman"/>
          <w:sz w:val="24"/>
          <w:szCs w:val="24"/>
        </w:rPr>
        <w:t>Investigators can find</w:t>
      </w:r>
      <w:r w:rsidRPr="005B6563">
        <w:rPr>
          <w:rFonts w:ascii="Times New Roman" w:hAnsi="Times New Roman" w:cs="Times New Roman"/>
          <w:sz w:val="24"/>
          <w:szCs w:val="24"/>
        </w:rPr>
        <w:t xml:space="preserve"> the programs and associated funding levels on the </w:t>
      </w:r>
      <w:hyperlink r:id="rId8" w:history="1">
        <w:r w:rsidRPr="005B6563">
          <w:rPr>
            <w:rStyle w:val="Hyperlink"/>
            <w:rFonts w:ascii="Times New Roman" w:hAnsi="Times New Roman" w:cs="Times New Roman"/>
            <w:sz w:val="24"/>
            <w:szCs w:val="24"/>
          </w:rPr>
          <w:t>CDMRP website</w:t>
        </w:r>
      </w:hyperlink>
      <w:r w:rsidRPr="005B6563">
        <w:rPr>
          <w:rFonts w:ascii="Times New Roman" w:hAnsi="Times New Roman" w:cs="Times New Roman"/>
          <w:sz w:val="24"/>
          <w:szCs w:val="24"/>
        </w:rPr>
        <w:t>.</w:t>
      </w:r>
    </w:p>
    <w:p w14:paraId="220AA330" w14:textId="6940EFDF" w:rsidR="00936D7A" w:rsidRDefault="00936D7A" w:rsidP="00BE23A7">
      <w:pPr>
        <w:ind w:left="1080"/>
        <w:rPr>
          <w:rFonts w:ascii="Times New Roman" w:hAnsi="Times New Roman" w:cs="Times New Roman"/>
          <w:sz w:val="24"/>
          <w:szCs w:val="24"/>
        </w:rPr>
      </w:pPr>
    </w:p>
    <w:p w14:paraId="37026FF6" w14:textId="37343F9B" w:rsidR="009B1C9D" w:rsidRDefault="00B51699" w:rsidP="00BE23A7">
      <w:pPr>
        <w:ind w:left="1080"/>
        <w:rPr>
          <w:rFonts w:ascii="Times New Roman" w:hAnsi="Times New Roman" w:cs="Times New Roman"/>
          <w:sz w:val="24"/>
          <w:szCs w:val="24"/>
        </w:rPr>
      </w:pPr>
      <w:r>
        <w:rPr>
          <w:rFonts w:ascii="Times New Roman" w:hAnsi="Times New Roman" w:cs="Times New Roman"/>
          <w:sz w:val="24"/>
          <w:szCs w:val="24"/>
        </w:rPr>
        <w:t>Congress</w:t>
      </w:r>
      <w:r w:rsidR="006A4FBB">
        <w:rPr>
          <w:rFonts w:ascii="Times New Roman" w:hAnsi="Times New Roman" w:cs="Times New Roman"/>
          <w:sz w:val="24"/>
          <w:szCs w:val="24"/>
        </w:rPr>
        <w:t xml:space="preserve"> also</w:t>
      </w:r>
      <w:r>
        <w:rPr>
          <w:rFonts w:ascii="Times New Roman" w:hAnsi="Times New Roman" w:cs="Times New Roman"/>
          <w:sz w:val="24"/>
          <w:szCs w:val="24"/>
        </w:rPr>
        <w:t xml:space="preserve"> task</w:t>
      </w:r>
      <w:r w:rsidR="004D359C">
        <w:rPr>
          <w:rFonts w:ascii="Times New Roman" w:hAnsi="Times New Roman" w:cs="Times New Roman"/>
          <w:sz w:val="24"/>
          <w:szCs w:val="24"/>
        </w:rPr>
        <w:t>s</w:t>
      </w:r>
      <w:r>
        <w:rPr>
          <w:rFonts w:ascii="Times New Roman" w:hAnsi="Times New Roman" w:cs="Times New Roman"/>
          <w:sz w:val="24"/>
          <w:szCs w:val="24"/>
        </w:rPr>
        <w:t xml:space="preserve"> certain programs like the </w:t>
      </w:r>
      <w:hyperlink r:id="rId9" w:history="1">
        <w:r w:rsidRPr="00B51699">
          <w:rPr>
            <w:rStyle w:val="Hyperlink"/>
            <w:rFonts w:ascii="Times New Roman" w:hAnsi="Times New Roman" w:cs="Times New Roman"/>
            <w:sz w:val="24"/>
            <w:szCs w:val="24"/>
          </w:rPr>
          <w:t>Peer Reviewed Cancer Research Program</w:t>
        </w:r>
      </w:hyperlink>
      <w:r>
        <w:rPr>
          <w:rFonts w:ascii="Times New Roman" w:hAnsi="Times New Roman" w:cs="Times New Roman"/>
          <w:sz w:val="24"/>
          <w:szCs w:val="24"/>
        </w:rPr>
        <w:t xml:space="preserve"> and the </w:t>
      </w:r>
      <w:hyperlink r:id="rId10" w:history="1">
        <w:r w:rsidRPr="00B51699">
          <w:rPr>
            <w:rStyle w:val="Hyperlink"/>
            <w:rFonts w:ascii="Times New Roman" w:hAnsi="Times New Roman" w:cs="Times New Roman"/>
            <w:sz w:val="24"/>
            <w:szCs w:val="24"/>
          </w:rPr>
          <w:t>Peer Reviewed Medical Research Program</w:t>
        </w:r>
      </w:hyperlink>
      <w:r>
        <w:rPr>
          <w:rFonts w:ascii="Times New Roman" w:hAnsi="Times New Roman" w:cs="Times New Roman"/>
          <w:sz w:val="24"/>
          <w:szCs w:val="24"/>
        </w:rPr>
        <w:t xml:space="preserve"> with investing in specific topic areas. </w:t>
      </w:r>
      <w:r w:rsidR="004D359C">
        <w:rPr>
          <w:rFonts w:ascii="Times New Roman" w:hAnsi="Times New Roman" w:cs="Times New Roman"/>
          <w:sz w:val="24"/>
          <w:szCs w:val="24"/>
        </w:rPr>
        <w:t xml:space="preserve">The appropriations bill lists the topic areas each year and investigators applying to these programs must ensure that the proposed research addresses at least one of the topic areas named in the funding opportunity announcement. </w:t>
      </w:r>
    </w:p>
    <w:p w14:paraId="54D272E5" w14:textId="77777777" w:rsidR="00BE2133" w:rsidRPr="00D00AA4" w:rsidRDefault="00BE2133" w:rsidP="006A4FBB">
      <w:pPr>
        <w:rPr>
          <w:rFonts w:ascii="Times New Roman" w:hAnsi="Times New Roman" w:cs="Times New Roman"/>
        </w:rPr>
      </w:pPr>
    </w:p>
    <w:p w14:paraId="112A2652" w14:textId="0A1980E3" w:rsidR="00EC312C" w:rsidRPr="003408CA" w:rsidRDefault="00EC312C" w:rsidP="001A55CA">
      <w:pPr>
        <w:pStyle w:val="Heading1"/>
        <w:rPr>
          <w:rFonts w:ascii="Times New Roman" w:hAnsi="Times New Roman" w:cs="Times New Roman"/>
          <w:sz w:val="26"/>
          <w:szCs w:val="26"/>
        </w:rPr>
      </w:pPr>
      <w:r w:rsidRPr="003408CA">
        <w:rPr>
          <w:rFonts w:ascii="Times New Roman" w:hAnsi="Times New Roman" w:cs="Times New Roman"/>
          <w:sz w:val="26"/>
          <w:szCs w:val="26"/>
        </w:rPr>
        <w:t>Eligibility Questions</w:t>
      </w:r>
    </w:p>
    <w:p w14:paraId="27EB5351" w14:textId="057ADA08" w:rsidR="00016DD1" w:rsidRPr="005B6563" w:rsidRDefault="00016DD1" w:rsidP="009D6A14">
      <w:pPr>
        <w:pStyle w:val="Heading3"/>
        <w15:collapsed/>
        <w:rPr>
          <w:rFonts w:ascii="Times New Roman" w:hAnsi="Times New Roman" w:cs="Times New Roman"/>
        </w:rPr>
      </w:pPr>
      <w:r w:rsidRPr="005B6563">
        <w:rPr>
          <w:rFonts w:ascii="Times New Roman" w:hAnsi="Times New Roman" w:cs="Times New Roman"/>
        </w:rPr>
        <w:t xml:space="preserve">Is there someone I can ask specific questions </w:t>
      </w:r>
      <w:r w:rsidR="00291D63" w:rsidRPr="005B6563">
        <w:rPr>
          <w:rFonts w:ascii="Times New Roman" w:hAnsi="Times New Roman" w:cs="Times New Roman"/>
        </w:rPr>
        <w:t xml:space="preserve">regarding </w:t>
      </w:r>
      <w:r w:rsidRPr="005B6563">
        <w:rPr>
          <w:rFonts w:ascii="Times New Roman" w:hAnsi="Times New Roman" w:cs="Times New Roman"/>
        </w:rPr>
        <w:t xml:space="preserve">my eligibility status? </w:t>
      </w:r>
    </w:p>
    <w:p w14:paraId="1D647AC4" w14:textId="2D7FE1EC" w:rsidR="00AD2296" w:rsidRPr="005B6563" w:rsidRDefault="00016DD1"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No, </w:t>
      </w:r>
      <w:r w:rsidR="00BE556B" w:rsidRPr="005B6563">
        <w:rPr>
          <w:rFonts w:ascii="Times New Roman" w:hAnsi="Times New Roman" w:cs="Times New Roman"/>
          <w:sz w:val="24"/>
          <w:szCs w:val="24"/>
        </w:rPr>
        <w:t xml:space="preserve">the </w:t>
      </w:r>
      <w:r w:rsidRPr="005B6563">
        <w:rPr>
          <w:rFonts w:ascii="Times New Roman" w:hAnsi="Times New Roman" w:cs="Times New Roman"/>
          <w:sz w:val="24"/>
          <w:szCs w:val="24"/>
        </w:rPr>
        <w:t xml:space="preserve">CDMRP </w:t>
      </w:r>
      <w:r w:rsidR="00D17809" w:rsidRPr="005B6563">
        <w:rPr>
          <w:rFonts w:ascii="Times New Roman" w:hAnsi="Times New Roman" w:cs="Times New Roman"/>
          <w:sz w:val="24"/>
          <w:szCs w:val="24"/>
        </w:rPr>
        <w:t>does not</w:t>
      </w:r>
      <w:r w:rsidRPr="005B6563">
        <w:rPr>
          <w:rFonts w:ascii="Times New Roman" w:hAnsi="Times New Roman" w:cs="Times New Roman"/>
          <w:sz w:val="24"/>
          <w:szCs w:val="24"/>
        </w:rPr>
        <w:t xml:space="preserve"> provide one-on-one guidance regarding</w:t>
      </w:r>
      <w:r w:rsidR="009C4ED9" w:rsidRPr="005B6563">
        <w:rPr>
          <w:rFonts w:ascii="Times New Roman" w:hAnsi="Times New Roman" w:cs="Times New Roman"/>
          <w:sz w:val="24"/>
          <w:szCs w:val="24"/>
        </w:rPr>
        <w:t xml:space="preserve"> applicant </w:t>
      </w:r>
      <w:r w:rsidRPr="005B6563">
        <w:rPr>
          <w:rFonts w:ascii="Times New Roman" w:hAnsi="Times New Roman" w:cs="Times New Roman"/>
          <w:sz w:val="24"/>
          <w:szCs w:val="24"/>
        </w:rPr>
        <w:t xml:space="preserve">eligibility. </w:t>
      </w:r>
      <w:r w:rsidR="00C61340" w:rsidRPr="005B6563">
        <w:rPr>
          <w:rFonts w:ascii="Times New Roman" w:hAnsi="Times New Roman" w:cs="Times New Roman"/>
          <w:sz w:val="24"/>
          <w:szCs w:val="24"/>
        </w:rPr>
        <w:t xml:space="preserve"> </w:t>
      </w:r>
      <w:r w:rsidR="002150E8" w:rsidRPr="005B6563">
        <w:rPr>
          <w:rFonts w:ascii="Times New Roman" w:hAnsi="Times New Roman" w:cs="Times New Roman"/>
          <w:sz w:val="24"/>
          <w:szCs w:val="24"/>
        </w:rPr>
        <w:t>The CDMRP describes eligibility information</w:t>
      </w:r>
      <w:r w:rsidR="009B40A3" w:rsidRPr="005B6563">
        <w:rPr>
          <w:rFonts w:ascii="Times New Roman" w:hAnsi="Times New Roman" w:cs="Times New Roman"/>
          <w:sz w:val="24"/>
          <w:szCs w:val="24"/>
        </w:rPr>
        <w:t xml:space="preserve"> in</w:t>
      </w:r>
      <w:r w:rsidRPr="005B6563">
        <w:rPr>
          <w:rFonts w:ascii="Times New Roman" w:hAnsi="Times New Roman" w:cs="Times New Roman"/>
          <w:sz w:val="24"/>
          <w:szCs w:val="24"/>
        </w:rPr>
        <w:t xml:space="preserve"> </w:t>
      </w:r>
      <w:r w:rsidRPr="005B6563">
        <w:rPr>
          <w:rFonts w:ascii="Times New Roman" w:hAnsi="Times New Roman" w:cs="Times New Roman"/>
          <w:i/>
          <w:iCs/>
          <w:sz w:val="24"/>
          <w:szCs w:val="24"/>
          <w:u w:val="single"/>
        </w:rPr>
        <w:t>Section</w:t>
      </w:r>
      <w:r w:rsidR="009C4ED9" w:rsidRPr="005B6563">
        <w:rPr>
          <w:rFonts w:ascii="Times New Roman" w:hAnsi="Times New Roman" w:cs="Times New Roman"/>
          <w:i/>
          <w:iCs/>
          <w:sz w:val="24"/>
          <w:szCs w:val="24"/>
          <w:u w:val="single"/>
        </w:rPr>
        <w:t xml:space="preserve"> 2. </w:t>
      </w:r>
      <w:r w:rsidRPr="005B6563">
        <w:rPr>
          <w:rFonts w:ascii="Times New Roman" w:hAnsi="Times New Roman" w:cs="Times New Roman"/>
          <w:i/>
          <w:iCs/>
          <w:sz w:val="24"/>
          <w:szCs w:val="24"/>
          <w:u w:val="single"/>
        </w:rPr>
        <w:t>Eligibility Information</w:t>
      </w:r>
      <w:r w:rsidRPr="005B6563">
        <w:rPr>
          <w:rFonts w:ascii="Times New Roman" w:hAnsi="Times New Roman" w:cs="Times New Roman"/>
          <w:sz w:val="24"/>
          <w:szCs w:val="24"/>
        </w:rPr>
        <w:t xml:space="preserve"> of the funding opportunity</w:t>
      </w:r>
      <w:r w:rsidR="00C66256" w:rsidRPr="005B6563">
        <w:rPr>
          <w:rFonts w:ascii="Times New Roman" w:hAnsi="Times New Roman" w:cs="Times New Roman"/>
          <w:sz w:val="24"/>
          <w:szCs w:val="24"/>
        </w:rPr>
        <w:t xml:space="preserve"> announcement</w:t>
      </w:r>
      <w:r w:rsidRPr="005B6563">
        <w:rPr>
          <w:rFonts w:ascii="Times New Roman" w:hAnsi="Times New Roman" w:cs="Times New Roman"/>
          <w:sz w:val="24"/>
          <w:szCs w:val="24"/>
        </w:rPr>
        <w:t xml:space="preserve"> and </w:t>
      </w:r>
      <w:r w:rsidR="00265205" w:rsidRPr="005B6563">
        <w:rPr>
          <w:rFonts w:ascii="Times New Roman" w:hAnsi="Times New Roman" w:cs="Times New Roman"/>
          <w:sz w:val="24"/>
          <w:szCs w:val="24"/>
        </w:rPr>
        <w:t xml:space="preserve">within </w:t>
      </w:r>
      <w:r w:rsidRPr="005B6563">
        <w:rPr>
          <w:rFonts w:ascii="Times New Roman" w:hAnsi="Times New Roman" w:cs="Times New Roman"/>
          <w:sz w:val="24"/>
          <w:szCs w:val="24"/>
        </w:rPr>
        <w:t xml:space="preserve">the General Application Instructions. </w:t>
      </w:r>
      <w:r w:rsidR="00C61340" w:rsidRPr="005B6563">
        <w:rPr>
          <w:rFonts w:ascii="Times New Roman" w:hAnsi="Times New Roman" w:cs="Times New Roman"/>
          <w:sz w:val="24"/>
          <w:szCs w:val="24"/>
        </w:rPr>
        <w:t xml:space="preserve"> </w:t>
      </w:r>
      <w:r w:rsidR="007A42C2" w:rsidRPr="005B6563">
        <w:rPr>
          <w:rFonts w:ascii="Times New Roman" w:hAnsi="Times New Roman" w:cs="Times New Roman"/>
          <w:sz w:val="24"/>
          <w:szCs w:val="24"/>
        </w:rPr>
        <w:t>T</w:t>
      </w:r>
      <w:r w:rsidRPr="005B6563">
        <w:rPr>
          <w:rFonts w:ascii="Times New Roman" w:hAnsi="Times New Roman" w:cs="Times New Roman"/>
          <w:sz w:val="24"/>
          <w:szCs w:val="24"/>
        </w:rPr>
        <w:t xml:space="preserve">he </w:t>
      </w:r>
      <w:r w:rsidR="009B40A3" w:rsidRPr="005B6563">
        <w:rPr>
          <w:rFonts w:ascii="Times New Roman" w:hAnsi="Times New Roman" w:cs="Times New Roman"/>
          <w:sz w:val="24"/>
          <w:szCs w:val="24"/>
        </w:rPr>
        <w:t xml:space="preserve">applicant </w:t>
      </w:r>
      <w:r w:rsidR="007A42C2" w:rsidRPr="005B6563">
        <w:rPr>
          <w:rFonts w:ascii="Times New Roman" w:hAnsi="Times New Roman" w:cs="Times New Roman"/>
          <w:sz w:val="24"/>
          <w:szCs w:val="24"/>
        </w:rPr>
        <w:t>must</w:t>
      </w:r>
      <w:r w:rsidRPr="005B6563">
        <w:rPr>
          <w:rFonts w:ascii="Times New Roman" w:hAnsi="Times New Roman" w:cs="Times New Roman"/>
          <w:sz w:val="24"/>
          <w:szCs w:val="24"/>
        </w:rPr>
        <w:t xml:space="preserve"> carefully read </w:t>
      </w:r>
      <w:r w:rsidR="00257812" w:rsidRPr="005B6563">
        <w:rPr>
          <w:rFonts w:ascii="Times New Roman" w:hAnsi="Times New Roman" w:cs="Times New Roman"/>
          <w:sz w:val="24"/>
          <w:szCs w:val="24"/>
        </w:rPr>
        <w:t>these documents</w:t>
      </w:r>
      <w:r w:rsidRPr="005B6563">
        <w:rPr>
          <w:rFonts w:ascii="Times New Roman" w:hAnsi="Times New Roman" w:cs="Times New Roman"/>
          <w:sz w:val="24"/>
          <w:szCs w:val="24"/>
        </w:rPr>
        <w:t xml:space="preserve"> </w:t>
      </w:r>
      <w:r w:rsidR="00AE6587" w:rsidRPr="005B6563">
        <w:rPr>
          <w:rFonts w:ascii="Times New Roman" w:hAnsi="Times New Roman" w:cs="Times New Roman"/>
          <w:sz w:val="24"/>
          <w:szCs w:val="24"/>
        </w:rPr>
        <w:t xml:space="preserve">to </w:t>
      </w:r>
      <w:r w:rsidRPr="005B6563">
        <w:rPr>
          <w:rFonts w:ascii="Times New Roman" w:hAnsi="Times New Roman" w:cs="Times New Roman"/>
          <w:sz w:val="24"/>
          <w:szCs w:val="24"/>
        </w:rPr>
        <w:t>ensure the appropriate application components</w:t>
      </w:r>
      <w:r w:rsidR="009B40A3" w:rsidRPr="005B6563">
        <w:rPr>
          <w:rFonts w:ascii="Times New Roman" w:hAnsi="Times New Roman" w:cs="Times New Roman"/>
          <w:sz w:val="24"/>
          <w:szCs w:val="24"/>
        </w:rPr>
        <w:t xml:space="preserve">, including </w:t>
      </w:r>
      <w:r w:rsidRPr="005B6563">
        <w:rPr>
          <w:rFonts w:ascii="Times New Roman" w:hAnsi="Times New Roman" w:cs="Times New Roman"/>
          <w:sz w:val="24"/>
          <w:szCs w:val="24"/>
        </w:rPr>
        <w:t xml:space="preserve">letter(s) of support, eligibility statement, </w:t>
      </w:r>
      <w:r w:rsidR="009B40A3" w:rsidRPr="005B6563">
        <w:rPr>
          <w:rFonts w:ascii="Times New Roman" w:hAnsi="Times New Roman" w:cs="Times New Roman"/>
          <w:sz w:val="24"/>
          <w:szCs w:val="24"/>
        </w:rPr>
        <w:t xml:space="preserve">and </w:t>
      </w:r>
      <w:r w:rsidRPr="005B6563">
        <w:rPr>
          <w:rFonts w:ascii="Times New Roman" w:hAnsi="Times New Roman" w:cs="Times New Roman"/>
          <w:sz w:val="24"/>
          <w:szCs w:val="24"/>
        </w:rPr>
        <w:t>bio</w:t>
      </w:r>
      <w:r w:rsidR="00AE6587" w:rsidRPr="005B6563">
        <w:rPr>
          <w:rFonts w:ascii="Times New Roman" w:hAnsi="Times New Roman" w:cs="Times New Roman"/>
          <w:sz w:val="24"/>
          <w:szCs w:val="24"/>
        </w:rPr>
        <w:t xml:space="preserve">graphical </w:t>
      </w:r>
      <w:r w:rsidRPr="005B6563">
        <w:rPr>
          <w:rFonts w:ascii="Times New Roman" w:hAnsi="Times New Roman" w:cs="Times New Roman"/>
          <w:sz w:val="24"/>
          <w:szCs w:val="24"/>
        </w:rPr>
        <w:t>sketch</w:t>
      </w:r>
      <w:r w:rsidR="009B40A3" w:rsidRPr="005B6563">
        <w:rPr>
          <w:rFonts w:ascii="Times New Roman" w:hAnsi="Times New Roman" w:cs="Times New Roman"/>
          <w:sz w:val="24"/>
          <w:szCs w:val="24"/>
        </w:rPr>
        <w:t>,</w:t>
      </w:r>
      <w:r w:rsidRPr="005B6563">
        <w:rPr>
          <w:rFonts w:ascii="Times New Roman" w:hAnsi="Times New Roman" w:cs="Times New Roman"/>
          <w:sz w:val="24"/>
          <w:szCs w:val="24"/>
        </w:rPr>
        <w:t xml:space="preserve"> address the eligibility requirements described in the specific funding opportunity. </w:t>
      </w:r>
    </w:p>
    <w:p w14:paraId="787C6A5A" w14:textId="77777777" w:rsidR="00B62958" w:rsidRPr="005B6563" w:rsidRDefault="00B62958" w:rsidP="00BE23A7">
      <w:pPr>
        <w:ind w:left="1080"/>
        <w:rPr>
          <w:rFonts w:ascii="Times New Roman" w:hAnsi="Times New Roman" w:cs="Times New Roman"/>
          <w:sz w:val="24"/>
          <w:szCs w:val="24"/>
        </w:rPr>
      </w:pPr>
    </w:p>
    <w:p w14:paraId="2EA4D34F" w14:textId="1FC158A5" w:rsidR="00B62958" w:rsidRPr="005B6563" w:rsidRDefault="007A42C2" w:rsidP="000F4B67">
      <w:pPr>
        <w:ind w:left="1080"/>
        <w:rPr>
          <w:rFonts w:ascii="Times New Roman" w:hAnsi="Times New Roman" w:cs="Times New Roman"/>
          <w:sz w:val="24"/>
          <w:szCs w:val="24"/>
        </w:rPr>
      </w:pPr>
      <w:r w:rsidRPr="005B6563">
        <w:rPr>
          <w:rFonts w:ascii="Times New Roman" w:hAnsi="Times New Roman" w:cs="Times New Roman"/>
          <w:b/>
          <w:bCs/>
          <w:i/>
          <w:iCs/>
          <w:sz w:val="24"/>
          <w:szCs w:val="24"/>
        </w:rPr>
        <w:t>N</w:t>
      </w:r>
      <w:r w:rsidR="00C24701" w:rsidRPr="005B6563">
        <w:rPr>
          <w:rFonts w:ascii="Times New Roman" w:hAnsi="Times New Roman" w:cs="Times New Roman"/>
          <w:b/>
          <w:bCs/>
          <w:i/>
          <w:iCs/>
          <w:sz w:val="24"/>
          <w:szCs w:val="24"/>
        </w:rPr>
        <w:t>ote:</w:t>
      </w:r>
      <w:r w:rsidR="00B62958" w:rsidRPr="005B6563">
        <w:rPr>
          <w:rFonts w:ascii="Times New Roman" w:hAnsi="Times New Roman" w:cs="Times New Roman"/>
          <w:sz w:val="24"/>
          <w:szCs w:val="24"/>
        </w:rPr>
        <w:t xml:space="preserve"> </w:t>
      </w:r>
      <w:r w:rsidR="00124434" w:rsidRPr="005B6563">
        <w:rPr>
          <w:rFonts w:ascii="Times New Roman" w:hAnsi="Times New Roman" w:cs="Times New Roman"/>
          <w:sz w:val="24"/>
          <w:szCs w:val="24"/>
        </w:rPr>
        <w:t xml:space="preserve">The </w:t>
      </w:r>
      <w:commentRangeStart w:id="0"/>
      <w:r w:rsidR="00B62958" w:rsidRPr="005B6563">
        <w:rPr>
          <w:rFonts w:ascii="Times New Roman" w:hAnsi="Times New Roman" w:cs="Times New Roman"/>
          <w:sz w:val="24"/>
          <w:szCs w:val="24"/>
        </w:rPr>
        <w:t xml:space="preserve">General Application Instructions </w:t>
      </w:r>
      <w:commentRangeEnd w:id="0"/>
      <w:r w:rsidR="00124434" w:rsidRPr="005B6563">
        <w:rPr>
          <w:rStyle w:val="CommentReference"/>
          <w:sz w:val="24"/>
          <w:szCs w:val="24"/>
        </w:rPr>
        <w:commentReference w:id="0"/>
      </w:r>
      <w:r w:rsidR="002150E8" w:rsidRPr="005B6563">
        <w:rPr>
          <w:rFonts w:ascii="Times New Roman" w:hAnsi="Times New Roman" w:cs="Times New Roman"/>
          <w:sz w:val="24"/>
          <w:szCs w:val="24"/>
        </w:rPr>
        <w:t xml:space="preserve">describe multiple criteria </w:t>
      </w:r>
      <w:r w:rsidR="00B62958" w:rsidRPr="005B6563">
        <w:rPr>
          <w:rFonts w:ascii="Times New Roman" w:hAnsi="Times New Roman" w:cs="Times New Roman"/>
          <w:sz w:val="24"/>
          <w:szCs w:val="24"/>
        </w:rPr>
        <w:t xml:space="preserve">that an organization must meet and/or complete before the organization may submit an application. </w:t>
      </w:r>
      <w:r w:rsidR="00C61340" w:rsidRPr="005B6563">
        <w:rPr>
          <w:rFonts w:ascii="Times New Roman" w:hAnsi="Times New Roman" w:cs="Times New Roman"/>
          <w:sz w:val="24"/>
          <w:szCs w:val="24"/>
        </w:rPr>
        <w:t xml:space="preserve"> </w:t>
      </w:r>
      <w:r w:rsidR="00B62958" w:rsidRPr="005B6563">
        <w:rPr>
          <w:rFonts w:ascii="Times New Roman" w:hAnsi="Times New Roman" w:cs="Times New Roman"/>
          <w:sz w:val="24"/>
          <w:szCs w:val="24"/>
        </w:rPr>
        <w:t>One of the most time</w:t>
      </w:r>
      <w:r w:rsidR="005D2764" w:rsidRPr="005B6563">
        <w:rPr>
          <w:rFonts w:ascii="Times New Roman" w:hAnsi="Times New Roman" w:cs="Times New Roman"/>
          <w:sz w:val="24"/>
          <w:szCs w:val="24"/>
        </w:rPr>
        <w:t>-</w:t>
      </w:r>
      <w:r w:rsidR="00B62958" w:rsidRPr="005B6563">
        <w:rPr>
          <w:rFonts w:ascii="Times New Roman" w:hAnsi="Times New Roman" w:cs="Times New Roman"/>
          <w:sz w:val="24"/>
          <w:szCs w:val="24"/>
        </w:rPr>
        <w:t xml:space="preserve">consuming of these items, if not already done, is </w:t>
      </w:r>
      <w:r w:rsidR="00124434" w:rsidRPr="005B6563">
        <w:rPr>
          <w:rFonts w:ascii="Times New Roman" w:hAnsi="Times New Roman" w:cs="Times New Roman"/>
          <w:sz w:val="24"/>
          <w:szCs w:val="24"/>
        </w:rPr>
        <w:t>completing</w:t>
      </w:r>
      <w:r w:rsidR="00B62958" w:rsidRPr="005B6563">
        <w:rPr>
          <w:rFonts w:ascii="Times New Roman" w:hAnsi="Times New Roman" w:cs="Times New Roman"/>
          <w:sz w:val="24"/>
          <w:szCs w:val="24"/>
        </w:rPr>
        <w:t xml:space="preserve"> the </w:t>
      </w:r>
      <w:hyperlink r:id="rId15" w:history="1">
        <w:r w:rsidR="00B62958" w:rsidRPr="005B6563">
          <w:rPr>
            <w:rStyle w:val="Hyperlink"/>
            <w:rFonts w:ascii="Times New Roman" w:hAnsi="Times New Roman" w:cs="Times New Roman"/>
            <w:sz w:val="24"/>
            <w:szCs w:val="24"/>
          </w:rPr>
          <w:t>Grants.gov</w:t>
        </w:r>
      </w:hyperlink>
      <w:r w:rsidR="00B62958" w:rsidRPr="005B6563">
        <w:rPr>
          <w:rFonts w:ascii="Times New Roman" w:hAnsi="Times New Roman" w:cs="Times New Roman"/>
          <w:sz w:val="24"/>
          <w:szCs w:val="24"/>
        </w:rPr>
        <w:t xml:space="preserve"> registration process. </w:t>
      </w:r>
      <w:r w:rsidR="00C61340" w:rsidRPr="005B6563">
        <w:rPr>
          <w:rFonts w:ascii="Times New Roman" w:hAnsi="Times New Roman" w:cs="Times New Roman"/>
          <w:sz w:val="24"/>
          <w:szCs w:val="24"/>
        </w:rPr>
        <w:t xml:space="preserve"> </w:t>
      </w:r>
      <w:r w:rsidR="00B62958" w:rsidRPr="005B6563">
        <w:rPr>
          <w:rFonts w:ascii="Times New Roman" w:hAnsi="Times New Roman" w:cs="Times New Roman"/>
          <w:sz w:val="24"/>
          <w:szCs w:val="24"/>
        </w:rPr>
        <w:t>This</w:t>
      </w:r>
      <w:r w:rsidR="00235851" w:rsidRPr="005B6563">
        <w:rPr>
          <w:rFonts w:ascii="Times New Roman" w:hAnsi="Times New Roman" w:cs="Times New Roman"/>
          <w:sz w:val="24"/>
          <w:szCs w:val="24"/>
        </w:rPr>
        <w:t xml:space="preserve"> </w:t>
      </w:r>
      <w:r w:rsidR="00B62958" w:rsidRPr="005B6563">
        <w:rPr>
          <w:rFonts w:ascii="Times New Roman" w:hAnsi="Times New Roman" w:cs="Times New Roman"/>
          <w:sz w:val="24"/>
          <w:szCs w:val="24"/>
        </w:rPr>
        <w:t xml:space="preserve">includes the organization </w:t>
      </w:r>
      <w:r w:rsidR="00124434" w:rsidRPr="005B6563">
        <w:rPr>
          <w:rFonts w:ascii="Times New Roman" w:hAnsi="Times New Roman" w:cs="Times New Roman"/>
          <w:sz w:val="24"/>
          <w:szCs w:val="24"/>
        </w:rPr>
        <w:t xml:space="preserve">registering </w:t>
      </w:r>
      <w:r w:rsidR="00B62958" w:rsidRPr="005B6563">
        <w:rPr>
          <w:rFonts w:ascii="Times New Roman" w:hAnsi="Times New Roman" w:cs="Times New Roman"/>
          <w:sz w:val="24"/>
          <w:szCs w:val="24"/>
        </w:rPr>
        <w:t xml:space="preserve">as an Entity in the System for Award Management, </w:t>
      </w:r>
      <w:hyperlink r:id="rId16" w:history="1">
        <w:r w:rsidR="00B62958" w:rsidRPr="005B6563">
          <w:rPr>
            <w:rStyle w:val="Hyperlink"/>
            <w:rFonts w:ascii="Times New Roman" w:hAnsi="Times New Roman" w:cs="Times New Roman"/>
            <w:sz w:val="24"/>
            <w:szCs w:val="24"/>
          </w:rPr>
          <w:t>SAM.gov</w:t>
        </w:r>
      </w:hyperlink>
      <w:r w:rsidR="00CC6EA9" w:rsidRPr="005B6563">
        <w:rPr>
          <w:rFonts w:ascii="Times New Roman" w:hAnsi="Times New Roman" w:cs="Times New Roman"/>
          <w:sz w:val="24"/>
          <w:szCs w:val="24"/>
        </w:rPr>
        <w:t>,</w:t>
      </w:r>
      <w:r w:rsidR="00CC6EA9" w:rsidRPr="005B6563">
        <w:rPr>
          <w:rFonts w:ascii="Times New Roman" w:eastAsia="Times New Roman" w:hAnsi="Times New Roman" w:cs="Times New Roman"/>
          <w:sz w:val="24"/>
          <w:szCs w:val="24"/>
        </w:rPr>
        <w:t xml:space="preserve"> and </w:t>
      </w:r>
      <w:r w:rsidR="00B62958" w:rsidRPr="005B6563">
        <w:rPr>
          <w:rFonts w:ascii="Times New Roman" w:hAnsi="Times New Roman" w:cs="Times New Roman"/>
          <w:sz w:val="24"/>
          <w:szCs w:val="24"/>
        </w:rPr>
        <w:t xml:space="preserve">receiving confirmation of an “Active” status. </w:t>
      </w:r>
      <w:r w:rsidR="00C61340" w:rsidRPr="005B6563">
        <w:rPr>
          <w:rFonts w:ascii="Times New Roman" w:hAnsi="Times New Roman" w:cs="Times New Roman"/>
          <w:sz w:val="24"/>
          <w:szCs w:val="24"/>
        </w:rPr>
        <w:t xml:space="preserve"> </w:t>
      </w:r>
      <w:r w:rsidR="00B62958" w:rsidRPr="005B6563">
        <w:rPr>
          <w:rFonts w:ascii="Times New Roman" w:hAnsi="Times New Roman" w:cs="Times New Roman"/>
          <w:sz w:val="24"/>
          <w:szCs w:val="24"/>
        </w:rPr>
        <w:t xml:space="preserve">Organizations should allow a minimum of </w:t>
      </w:r>
      <w:r w:rsidR="002150E8" w:rsidRPr="005B6563">
        <w:rPr>
          <w:rFonts w:ascii="Times New Roman" w:hAnsi="Times New Roman" w:cs="Times New Roman"/>
          <w:sz w:val="24"/>
          <w:szCs w:val="24"/>
        </w:rPr>
        <w:t>eight</w:t>
      </w:r>
      <w:r w:rsidR="00B62958" w:rsidRPr="005B6563">
        <w:rPr>
          <w:rFonts w:ascii="Times New Roman" w:hAnsi="Times New Roman" w:cs="Times New Roman"/>
          <w:sz w:val="24"/>
          <w:szCs w:val="24"/>
        </w:rPr>
        <w:t xml:space="preserve"> weeks for </w:t>
      </w:r>
      <w:r w:rsidR="00124434" w:rsidRPr="005B6563">
        <w:rPr>
          <w:rFonts w:ascii="Times New Roman" w:hAnsi="Times New Roman" w:cs="Times New Roman"/>
          <w:sz w:val="24"/>
          <w:szCs w:val="24"/>
        </w:rPr>
        <w:t xml:space="preserve">completing </w:t>
      </w:r>
      <w:r w:rsidR="00B62958" w:rsidRPr="005B6563">
        <w:rPr>
          <w:rFonts w:ascii="Times New Roman" w:hAnsi="Times New Roman" w:cs="Times New Roman"/>
          <w:sz w:val="24"/>
          <w:szCs w:val="24"/>
        </w:rPr>
        <w:t xml:space="preserve">the Grants.gov registration process. </w:t>
      </w:r>
      <w:r w:rsidR="00C61340" w:rsidRPr="005B6563">
        <w:rPr>
          <w:rFonts w:ascii="Times New Roman" w:hAnsi="Times New Roman" w:cs="Times New Roman"/>
          <w:sz w:val="24"/>
          <w:szCs w:val="24"/>
        </w:rPr>
        <w:t xml:space="preserve"> </w:t>
      </w:r>
      <w:r w:rsidR="00F87E92" w:rsidRPr="005B6563">
        <w:rPr>
          <w:rFonts w:ascii="Times New Roman" w:hAnsi="Times New Roman" w:cs="Times New Roman"/>
          <w:b/>
          <w:bCs/>
          <w:i/>
          <w:iCs/>
          <w:sz w:val="24"/>
          <w:szCs w:val="24"/>
        </w:rPr>
        <w:t>O</w:t>
      </w:r>
      <w:r w:rsidR="009B40A3" w:rsidRPr="005B6563">
        <w:rPr>
          <w:rFonts w:ascii="Times New Roman" w:hAnsi="Times New Roman" w:cs="Times New Roman"/>
          <w:b/>
          <w:bCs/>
          <w:i/>
          <w:iCs/>
          <w:sz w:val="24"/>
          <w:szCs w:val="24"/>
        </w:rPr>
        <w:t xml:space="preserve">rganizations </w:t>
      </w:r>
      <w:r w:rsidR="00F87E92" w:rsidRPr="005B6563">
        <w:rPr>
          <w:rFonts w:ascii="Times New Roman" w:hAnsi="Times New Roman" w:cs="Times New Roman"/>
          <w:b/>
          <w:bCs/>
          <w:i/>
          <w:iCs/>
          <w:sz w:val="24"/>
          <w:szCs w:val="24"/>
        </w:rPr>
        <w:t xml:space="preserve">should </w:t>
      </w:r>
      <w:r w:rsidR="009B40A3" w:rsidRPr="005B6563">
        <w:rPr>
          <w:rFonts w:ascii="Times New Roman" w:hAnsi="Times New Roman" w:cs="Times New Roman"/>
          <w:b/>
          <w:bCs/>
          <w:i/>
          <w:iCs/>
          <w:sz w:val="24"/>
          <w:szCs w:val="24"/>
        </w:rPr>
        <w:t xml:space="preserve">complete the </w:t>
      </w:r>
      <w:r w:rsidR="00B62958" w:rsidRPr="005B6563">
        <w:rPr>
          <w:rFonts w:ascii="Times New Roman" w:hAnsi="Times New Roman" w:cs="Times New Roman"/>
          <w:b/>
          <w:bCs/>
          <w:i/>
          <w:iCs/>
          <w:sz w:val="24"/>
          <w:szCs w:val="24"/>
        </w:rPr>
        <w:t>SAM.gov and Grants.gov registration as soon as possible to avoid delays in application submission.</w:t>
      </w:r>
      <w:r w:rsidR="00B62958" w:rsidRPr="005B6563">
        <w:rPr>
          <w:rFonts w:ascii="Times New Roman" w:hAnsi="Times New Roman" w:cs="Times New Roman"/>
          <w:sz w:val="24"/>
          <w:szCs w:val="24"/>
        </w:rPr>
        <w:t xml:space="preserve"> </w:t>
      </w:r>
    </w:p>
    <w:p w14:paraId="1343F5F1" w14:textId="77777777" w:rsidR="00B62958" w:rsidRPr="005B6563" w:rsidRDefault="00B62958" w:rsidP="00BE23A7">
      <w:pPr>
        <w:ind w:left="1080"/>
        <w:rPr>
          <w:rFonts w:ascii="Times New Roman" w:hAnsi="Times New Roman" w:cs="Times New Roman"/>
          <w:b/>
          <w:bCs/>
          <w:sz w:val="24"/>
          <w:szCs w:val="24"/>
        </w:rPr>
      </w:pPr>
    </w:p>
    <w:p w14:paraId="4EC009DD" w14:textId="5D10AFDE" w:rsidR="009045E2" w:rsidRPr="005B6563" w:rsidRDefault="009045E2" w:rsidP="009D6A14">
      <w:pPr>
        <w:pStyle w:val="Heading3"/>
        <w15:collapsed/>
        <w:rPr>
          <w:rFonts w:ascii="Times New Roman" w:hAnsi="Times New Roman" w:cs="Times New Roman"/>
        </w:rPr>
      </w:pPr>
      <w:r w:rsidRPr="005B6563">
        <w:rPr>
          <w:rFonts w:ascii="Times New Roman" w:hAnsi="Times New Roman" w:cs="Times New Roman"/>
        </w:rPr>
        <w:t xml:space="preserve">I </w:t>
      </w:r>
      <w:r w:rsidR="00D47F40" w:rsidRPr="005B6563">
        <w:rPr>
          <w:rFonts w:ascii="Times New Roman" w:hAnsi="Times New Roman" w:cs="Times New Roman"/>
        </w:rPr>
        <w:t xml:space="preserve">am currently a </w:t>
      </w:r>
      <w:r w:rsidR="00CC6EA9" w:rsidRPr="005B6563">
        <w:rPr>
          <w:rFonts w:ascii="Times New Roman" w:hAnsi="Times New Roman" w:cs="Times New Roman"/>
        </w:rPr>
        <w:t>principal investigator</w:t>
      </w:r>
      <w:r w:rsidR="003D4528" w:rsidRPr="005B6563">
        <w:rPr>
          <w:rFonts w:ascii="Times New Roman" w:hAnsi="Times New Roman" w:cs="Times New Roman"/>
        </w:rPr>
        <w:t xml:space="preserve"> </w:t>
      </w:r>
      <w:r w:rsidR="00D62621" w:rsidRPr="005B6563">
        <w:rPr>
          <w:rFonts w:ascii="Times New Roman" w:hAnsi="Times New Roman" w:cs="Times New Roman"/>
        </w:rPr>
        <w:t>(</w:t>
      </w:r>
      <w:r w:rsidR="003D4528" w:rsidRPr="005B6563">
        <w:rPr>
          <w:rFonts w:ascii="Times New Roman" w:hAnsi="Times New Roman" w:cs="Times New Roman"/>
        </w:rPr>
        <w:t>PI)</w:t>
      </w:r>
      <w:r w:rsidR="00D47F40" w:rsidRPr="005B6563">
        <w:rPr>
          <w:rFonts w:ascii="Times New Roman" w:hAnsi="Times New Roman" w:cs="Times New Roman"/>
        </w:rPr>
        <w:t>, partnering PI, or co-investigator on</w:t>
      </w:r>
      <w:r w:rsidRPr="005B6563">
        <w:rPr>
          <w:rFonts w:ascii="Times New Roman" w:hAnsi="Times New Roman" w:cs="Times New Roman"/>
        </w:rPr>
        <w:t xml:space="preserve"> an active </w:t>
      </w:r>
      <w:r w:rsidR="00E137C6" w:rsidRPr="005B6563">
        <w:rPr>
          <w:rFonts w:ascii="Times New Roman" w:hAnsi="Times New Roman" w:cs="Times New Roman"/>
        </w:rPr>
        <w:t>CD</w:t>
      </w:r>
      <w:r w:rsidRPr="005B6563">
        <w:rPr>
          <w:rFonts w:ascii="Times New Roman" w:hAnsi="Times New Roman" w:cs="Times New Roman"/>
        </w:rPr>
        <w:t xml:space="preserve">MRP-funded award from a previous fiscal year. </w:t>
      </w:r>
      <w:r w:rsidR="00C61340" w:rsidRPr="005B6563">
        <w:rPr>
          <w:rFonts w:ascii="Times New Roman" w:hAnsi="Times New Roman" w:cs="Times New Roman"/>
        </w:rPr>
        <w:t xml:space="preserve"> </w:t>
      </w:r>
      <w:r w:rsidRPr="005B6563">
        <w:rPr>
          <w:rFonts w:ascii="Times New Roman" w:hAnsi="Times New Roman" w:cs="Times New Roman"/>
        </w:rPr>
        <w:t xml:space="preserve">Can I apply to one or more </w:t>
      </w:r>
      <w:r w:rsidR="00EB0236" w:rsidRPr="005B6563">
        <w:rPr>
          <w:rFonts w:ascii="Times New Roman" w:hAnsi="Times New Roman" w:cs="Times New Roman"/>
        </w:rPr>
        <w:t>FY26</w:t>
      </w:r>
      <w:r w:rsidRPr="005B6563">
        <w:rPr>
          <w:rFonts w:ascii="Times New Roman" w:hAnsi="Times New Roman" w:cs="Times New Roman"/>
        </w:rPr>
        <w:t xml:space="preserve"> </w:t>
      </w:r>
      <w:r w:rsidR="00E137C6" w:rsidRPr="005B6563">
        <w:rPr>
          <w:rFonts w:ascii="Times New Roman" w:hAnsi="Times New Roman" w:cs="Times New Roman"/>
        </w:rPr>
        <w:t>CD</w:t>
      </w:r>
      <w:r w:rsidRPr="005B6563">
        <w:rPr>
          <w:rFonts w:ascii="Times New Roman" w:hAnsi="Times New Roman" w:cs="Times New Roman"/>
        </w:rPr>
        <w:t>MRP funding opportunit</w:t>
      </w:r>
      <w:r w:rsidR="0089283A" w:rsidRPr="005B6563">
        <w:rPr>
          <w:rFonts w:ascii="Times New Roman" w:hAnsi="Times New Roman" w:cs="Times New Roman"/>
        </w:rPr>
        <w:t>y(ies)</w:t>
      </w:r>
      <w:r w:rsidRPr="005B6563">
        <w:rPr>
          <w:rFonts w:ascii="Times New Roman" w:hAnsi="Times New Roman" w:cs="Times New Roman"/>
        </w:rPr>
        <w:t>?</w:t>
      </w:r>
    </w:p>
    <w:p w14:paraId="364A37A7" w14:textId="56E26238" w:rsidR="009045E2" w:rsidRPr="005B6563" w:rsidRDefault="00EE59E5" w:rsidP="00BE23A7">
      <w:pPr>
        <w:ind w:left="1080"/>
        <w:rPr>
          <w:rFonts w:ascii="Times New Roman" w:hAnsi="Times New Roman" w:cs="Times New Roman"/>
          <w:sz w:val="24"/>
          <w:szCs w:val="24"/>
        </w:rPr>
      </w:pPr>
      <w:r w:rsidRPr="005B6563">
        <w:rPr>
          <w:rFonts w:ascii="Times New Roman" w:hAnsi="Times New Roman" w:cs="Times New Roman"/>
          <w:sz w:val="24"/>
          <w:szCs w:val="24"/>
        </w:rPr>
        <w:t>Yes</w:t>
      </w:r>
      <w:r w:rsidR="00D47F40" w:rsidRPr="005B6563">
        <w:rPr>
          <w:rFonts w:ascii="Times New Roman" w:hAnsi="Times New Roman" w:cs="Times New Roman"/>
          <w:sz w:val="24"/>
          <w:szCs w:val="24"/>
        </w:rPr>
        <w:t>,</w:t>
      </w:r>
      <w:r w:rsidR="00567991" w:rsidRPr="005B6563">
        <w:rPr>
          <w:rFonts w:ascii="Times New Roman" w:hAnsi="Times New Roman" w:cs="Times New Roman"/>
          <w:sz w:val="24"/>
          <w:szCs w:val="24"/>
        </w:rPr>
        <w:t xml:space="preserve"> </w:t>
      </w:r>
      <w:r w:rsidR="00CC6EA9" w:rsidRPr="005B6563">
        <w:rPr>
          <w:rFonts w:ascii="Times New Roman" w:hAnsi="Times New Roman" w:cs="Times New Roman"/>
          <w:sz w:val="24"/>
          <w:szCs w:val="24"/>
        </w:rPr>
        <w:t xml:space="preserve">an </w:t>
      </w:r>
      <w:r w:rsidR="00D47F40" w:rsidRPr="005B6563">
        <w:rPr>
          <w:rFonts w:ascii="Times New Roman" w:hAnsi="Times New Roman" w:cs="Times New Roman"/>
          <w:sz w:val="24"/>
          <w:szCs w:val="24"/>
        </w:rPr>
        <w:t>i</w:t>
      </w:r>
      <w:r w:rsidR="009045E2" w:rsidRPr="005B6563">
        <w:rPr>
          <w:rFonts w:ascii="Times New Roman" w:hAnsi="Times New Roman" w:cs="Times New Roman"/>
          <w:sz w:val="24"/>
          <w:szCs w:val="24"/>
        </w:rPr>
        <w:t xml:space="preserve">nvestigator </w:t>
      </w:r>
      <w:r w:rsidR="00AE6587" w:rsidRPr="005B6563">
        <w:rPr>
          <w:rFonts w:ascii="Times New Roman" w:hAnsi="Times New Roman" w:cs="Times New Roman"/>
          <w:sz w:val="24"/>
          <w:szCs w:val="24"/>
        </w:rPr>
        <w:t>on</w:t>
      </w:r>
      <w:r w:rsidR="009045E2" w:rsidRPr="005B6563">
        <w:rPr>
          <w:rFonts w:ascii="Times New Roman" w:hAnsi="Times New Roman" w:cs="Times New Roman"/>
          <w:sz w:val="24"/>
          <w:szCs w:val="24"/>
        </w:rPr>
        <w:t xml:space="preserve"> an active </w:t>
      </w:r>
      <w:r w:rsidR="00E137C6" w:rsidRPr="005B6563">
        <w:rPr>
          <w:rFonts w:ascii="Times New Roman" w:hAnsi="Times New Roman" w:cs="Times New Roman"/>
          <w:sz w:val="24"/>
          <w:szCs w:val="24"/>
        </w:rPr>
        <w:t>CD</w:t>
      </w:r>
      <w:r w:rsidR="009045E2" w:rsidRPr="005B6563">
        <w:rPr>
          <w:rFonts w:ascii="Times New Roman" w:hAnsi="Times New Roman" w:cs="Times New Roman"/>
          <w:sz w:val="24"/>
          <w:szCs w:val="24"/>
        </w:rPr>
        <w:t xml:space="preserve">MRP-funded award may </w:t>
      </w:r>
      <w:r w:rsidR="00BE556B" w:rsidRPr="005B6563">
        <w:rPr>
          <w:rFonts w:ascii="Times New Roman" w:hAnsi="Times New Roman" w:cs="Times New Roman"/>
          <w:sz w:val="24"/>
          <w:szCs w:val="24"/>
        </w:rPr>
        <w:t xml:space="preserve">also </w:t>
      </w:r>
      <w:r w:rsidR="00054998" w:rsidRPr="005B6563">
        <w:rPr>
          <w:rFonts w:ascii="Times New Roman" w:hAnsi="Times New Roman" w:cs="Times New Roman"/>
          <w:sz w:val="24"/>
          <w:szCs w:val="24"/>
        </w:rPr>
        <w:t>serve</w:t>
      </w:r>
      <w:r w:rsidR="00C66256" w:rsidRPr="005B6563">
        <w:rPr>
          <w:rFonts w:ascii="Times New Roman" w:hAnsi="Times New Roman" w:cs="Times New Roman"/>
          <w:sz w:val="24"/>
          <w:szCs w:val="24"/>
        </w:rPr>
        <w:t xml:space="preserve"> as an investigator on an application </w:t>
      </w:r>
      <w:r w:rsidR="009045E2" w:rsidRPr="005B6563">
        <w:rPr>
          <w:rFonts w:ascii="Times New Roman" w:hAnsi="Times New Roman" w:cs="Times New Roman"/>
          <w:sz w:val="24"/>
          <w:szCs w:val="24"/>
        </w:rPr>
        <w:t xml:space="preserve">to </w:t>
      </w:r>
      <w:r w:rsidR="00BF3BD6" w:rsidRPr="005B6563">
        <w:rPr>
          <w:rFonts w:ascii="Times New Roman" w:hAnsi="Times New Roman" w:cs="Times New Roman"/>
          <w:sz w:val="24"/>
          <w:szCs w:val="24"/>
        </w:rPr>
        <w:t xml:space="preserve">an </w:t>
      </w:r>
      <w:r w:rsidR="00EB0236" w:rsidRPr="005B6563">
        <w:rPr>
          <w:rFonts w:ascii="Times New Roman" w:hAnsi="Times New Roman" w:cs="Times New Roman"/>
          <w:sz w:val="24"/>
          <w:szCs w:val="24"/>
        </w:rPr>
        <w:t>FY26</w:t>
      </w:r>
      <w:r w:rsidR="009045E2" w:rsidRPr="005B6563">
        <w:rPr>
          <w:rFonts w:ascii="Times New Roman" w:hAnsi="Times New Roman" w:cs="Times New Roman"/>
          <w:sz w:val="24"/>
          <w:szCs w:val="24"/>
        </w:rPr>
        <w:t xml:space="preserve"> </w:t>
      </w:r>
      <w:r w:rsidR="00E137C6" w:rsidRPr="005B6563">
        <w:rPr>
          <w:rFonts w:ascii="Times New Roman" w:hAnsi="Times New Roman" w:cs="Times New Roman"/>
          <w:sz w:val="24"/>
          <w:szCs w:val="24"/>
        </w:rPr>
        <w:t>CD</w:t>
      </w:r>
      <w:r w:rsidR="009045E2" w:rsidRPr="005B6563">
        <w:rPr>
          <w:rFonts w:ascii="Times New Roman" w:hAnsi="Times New Roman" w:cs="Times New Roman"/>
          <w:sz w:val="24"/>
          <w:szCs w:val="24"/>
        </w:rPr>
        <w:t>MRP funding opportunit</w:t>
      </w:r>
      <w:r w:rsidR="00BF3BD6" w:rsidRPr="005B6563">
        <w:rPr>
          <w:rFonts w:ascii="Times New Roman" w:hAnsi="Times New Roman" w:cs="Times New Roman"/>
          <w:sz w:val="24"/>
          <w:szCs w:val="24"/>
        </w:rPr>
        <w:t>y</w:t>
      </w:r>
      <w:r w:rsidR="00054998"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054998" w:rsidRPr="005B6563">
        <w:rPr>
          <w:rFonts w:ascii="Times New Roman" w:hAnsi="Times New Roman" w:cs="Times New Roman"/>
          <w:sz w:val="24"/>
          <w:szCs w:val="24"/>
        </w:rPr>
        <w:t>The proposed</w:t>
      </w:r>
      <w:r w:rsidR="009045E2" w:rsidRPr="005B6563">
        <w:rPr>
          <w:rFonts w:ascii="Times New Roman" w:hAnsi="Times New Roman" w:cs="Times New Roman"/>
          <w:sz w:val="24"/>
          <w:szCs w:val="24"/>
        </w:rPr>
        <w:t xml:space="preserve"> research </w:t>
      </w:r>
      <w:r w:rsidR="00054998" w:rsidRPr="005B6563">
        <w:rPr>
          <w:rFonts w:ascii="Times New Roman" w:hAnsi="Times New Roman" w:cs="Times New Roman"/>
          <w:sz w:val="24"/>
          <w:szCs w:val="24"/>
        </w:rPr>
        <w:t>cannot</w:t>
      </w:r>
      <w:r w:rsidR="009045E2" w:rsidRPr="005B6563">
        <w:rPr>
          <w:rFonts w:ascii="Times New Roman" w:hAnsi="Times New Roman" w:cs="Times New Roman"/>
          <w:sz w:val="24"/>
          <w:szCs w:val="24"/>
        </w:rPr>
        <w:t xml:space="preserve"> overlap with the active award</w:t>
      </w:r>
      <w:r w:rsidR="00AE6587" w:rsidRPr="005B6563">
        <w:rPr>
          <w:rFonts w:ascii="Times New Roman" w:hAnsi="Times New Roman" w:cs="Times New Roman"/>
          <w:sz w:val="24"/>
          <w:szCs w:val="24"/>
        </w:rPr>
        <w:t xml:space="preserve"> and the investigator </w:t>
      </w:r>
      <w:r w:rsidR="00054998" w:rsidRPr="005B6563">
        <w:rPr>
          <w:rFonts w:ascii="Times New Roman" w:hAnsi="Times New Roman" w:cs="Times New Roman"/>
          <w:sz w:val="24"/>
          <w:szCs w:val="24"/>
        </w:rPr>
        <w:t xml:space="preserve">cannot </w:t>
      </w:r>
      <w:r w:rsidR="00AE6587" w:rsidRPr="005B6563">
        <w:rPr>
          <w:rFonts w:ascii="Times New Roman" w:hAnsi="Times New Roman" w:cs="Times New Roman"/>
          <w:sz w:val="24"/>
          <w:szCs w:val="24"/>
        </w:rPr>
        <w:t>overextend their level of effort</w:t>
      </w:r>
      <w:r w:rsidR="00C27A68" w:rsidRPr="005B6563">
        <w:rPr>
          <w:rFonts w:ascii="Times New Roman" w:hAnsi="Times New Roman" w:cs="Times New Roman"/>
          <w:sz w:val="24"/>
          <w:szCs w:val="24"/>
        </w:rPr>
        <w:t xml:space="preserve">. </w:t>
      </w:r>
      <w:r w:rsidRPr="005B6563">
        <w:rPr>
          <w:rFonts w:ascii="Times New Roman" w:hAnsi="Times New Roman" w:cs="Times New Roman"/>
          <w:sz w:val="24"/>
          <w:szCs w:val="24"/>
        </w:rPr>
        <w:t xml:space="preserve">Additionally, investigators </w:t>
      </w:r>
      <w:r w:rsidR="006A4FBB">
        <w:rPr>
          <w:rFonts w:ascii="Times New Roman" w:hAnsi="Times New Roman" w:cs="Times New Roman"/>
          <w:sz w:val="24"/>
          <w:szCs w:val="24"/>
        </w:rPr>
        <w:t xml:space="preserve">must </w:t>
      </w:r>
      <w:r w:rsidRPr="005B6563">
        <w:rPr>
          <w:rFonts w:ascii="Times New Roman" w:hAnsi="Times New Roman" w:cs="Times New Roman"/>
          <w:sz w:val="24"/>
          <w:szCs w:val="24"/>
        </w:rPr>
        <w:t xml:space="preserve">adhere to any stated limits </w:t>
      </w:r>
      <w:r w:rsidR="000C0481">
        <w:rPr>
          <w:rFonts w:ascii="Times New Roman" w:hAnsi="Times New Roman" w:cs="Times New Roman"/>
          <w:sz w:val="24"/>
          <w:szCs w:val="24"/>
        </w:rPr>
        <w:t>described in the funding opportunity announcements</w:t>
      </w:r>
      <w:r w:rsidR="000C0481" w:rsidRPr="005B6563">
        <w:rPr>
          <w:rFonts w:ascii="Times New Roman" w:hAnsi="Times New Roman" w:cs="Times New Roman"/>
          <w:sz w:val="24"/>
          <w:szCs w:val="24"/>
        </w:rPr>
        <w:t xml:space="preserve"> </w:t>
      </w:r>
      <w:r w:rsidR="000C0481">
        <w:rPr>
          <w:rFonts w:ascii="Times New Roman" w:hAnsi="Times New Roman" w:cs="Times New Roman"/>
          <w:sz w:val="24"/>
          <w:szCs w:val="24"/>
        </w:rPr>
        <w:t>regarding</w:t>
      </w:r>
      <w:r w:rsidRPr="005B6563">
        <w:rPr>
          <w:rFonts w:ascii="Times New Roman" w:hAnsi="Times New Roman" w:cs="Times New Roman"/>
          <w:sz w:val="24"/>
          <w:szCs w:val="24"/>
        </w:rPr>
        <w:t xml:space="preserve"> the number of</w:t>
      </w:r>
      <w:r w:rsidR="006A4FBB">
        <w:rPr>
          <w:rFonts w:ascii="Times New Roman" w:hAnsi="Times New Roman" w:cs="Times New Roman"/>
          <w:sz w:val="24"/>
          <w:szCs w:val="24"/>
        </w:rPr>
        <w:t xml:space="preserve"> FY26</w:t>
      </w:r>
      <w:r w:rsidRPr="005B6563">
        <w:rPr>
          <w:rFonts w:ascii="Times New Roman" w:hAnsi="Times New Roman" w:cs="Times New Roman"/>
          <w:sz w:val="24"/>
          <w:szCs w:val="24"/>
        </w:rPr>
        <w:t xml:space="preserve"> applications that they may submit.</w:t>
      </w:r>
    </w:p>
    <w:p w14:paraId="5BF1BBF1" w14:textId="77777777" w:rsidR="00AE2AF4" w:rsidRPr="005B6563" w:rsidRDefault="00AE2AF4" w:rsidP="00443173">
      <w:pPr>
        <w:rPr>
          <w:rFonts w:ascii="Times New Roman" w:hAnsi="Times New Roman" w:cs="Times New Roman"/>
          <w:sz w:val="24"/>
          <w:szCs w:val="24"/>
        </w:rPr>
      </w:pPr>
    </w:p>
    <w:p w14:paraId="63C3E1E9" w14:textId="5DF8F238" w:rsidR="00AE2AF4" w:rsidRPr="005B6563" w:rsidRDefault="009A2B70" w:rsidP="009D6A14">
      <w:pPr>
        <w:pStyle w:val="Heading3"/>
        <w15:collapsed/>
        <w:rPr>
          <w:rFonts w:ascii="Times New Roman" w:hAnsi="Times New Roman" w:cs="Times New Roman"/>
        </w:rPr>
      </w:pPr>
      <w:r w:rsidRPr="005B6563">
        <w:rPr>
          <w:rFonts w:ascii="Times New Roman" w:hAnsi="Times New Roman" w:cs="Times New Roman"/>
        </w:rPr>
        <w:t xml:space="preserve">I </w:t>
      </w:r>
      <w:r w:rsidR="0077310F" w:rsidRPr="005B6563">
        <w:rPr>
          <w:rFonts w:ascii="Times New Roman" w:hAnsi="Times New Roman" w:cs="Times New Roman"/>
        </w:rPr>
        <w:t>am an investigator at</w:t>
      </w:r>
      <w:r w:rsidRPr="005B6563">
        <w:rPr>
          <w:rFonts w:ascii="Times New Roman" w:hAnsi="Times New Roman" w:cs="Times New Roman"/>
        </w:rPr>
        <w:t xml:space="preserve"> a</w:t>
      </w:r>
      <w:r w:rsidR="002D3DD2" w:rsidRPr="005B6563">
        <w:rPr>
          <w:rFonts w:ascii="Times New Roman" w:hAnsi="Times New Roman" w:cs="Times New Roman"/>
        </w:rPr>
        <w:t xml:space="preserve"> </w:t>
      </w:r>
      <w:r w:rsidR="00AE6587" w:rsidRPr="005B6563">
        <w:rPr>
          <w:rFonts w:ascii="Times New Roman" w:hAnsi="Times New Roman" w:cs="Times New Roman"/>
        </w:rPr>
        <w:t xml:space="preserve">for-profit </w:t>
      </w:r>
      <w:r w:rsidR="002D3DD2" w:rsidRPr="005B6563">
        <w:rPr>
          <w:rFonts w:ascii="Times New Roman" w:hAnsi="Times New Roman" w:cs="Times New Roman"/>
        </w:rPr>
        <w:t>organization</w:t>
      </w:r>
      <w:r w:rsidR="002579E7" w:rsidRPr="005B6563">
        <w:rPr>
          <w:rFonts w:ascii="Times New Roman" w:hAnsi="Times New Roman" w:cs="Times New Roman"/>
        </w:rPr>
        <w:t>,</w:t>
      </w:r>
      <w:r w:rsidR="00CC6EA9" w:rsidRPr="005B6563">
        <w:rPr>
          <w:rFonts w:ascii="Times New Roman" w:hAnsi="Times New Roman" w:cs="Times New Roman"/>
        </w:rPr>
        <w:t xml:space="preserve"> such as a</w:t>
      </w:r>
      <w:r w:rsidR="002D3DD2" w:rsidRPr="005B6563">
        <w:rPr>
          <w:rFonts w:ascii="Times New Roman" w:hAnsi="Times New Roman" w:cs="Times New Roman"/>
        </w:rPr>
        <w:t xml:space="preserve"> </w:t>
      </w:r>
      <w:r w:rsidRPr="005B6563">
        <w:rPr>
          <w:rFonts w:ascii="Times New Roman" w:hAnsi="Times New Roman" w:cs="Times New Roman"/>
        </w:rPr>
        <w:t>pharmaceutical company</w:t>
      </w:r>
      <w:r w:rsidR="00CC6EA9" w:rsidRPr="005B6563">
        <w:rPr>
          <w:rFonts w:ascii="Times New Roman" w:hAnsi="Times New Roman" w:cs="Times New Roman"/>
        </w:rPr>
        <w:t xml:space="preserve"> or</w:t>
      </w:r>
      <w:r w:rsidR="002D3DD2" w:rsidRPr="005B6563">
        <w:rPr>
          <w:rFonts w:ascii="Times New Roman" w:hAnsi="Times New Roman" w:cs="Times New Roman"/>
        </w:rPr>
        <w:t xml:space="preserve"> biotech</w:t>
      </w:r>
      <w:r w:rsidRPr="005B6563">
        <w:rPr>
          <w:rFonts w:ascii="Times New Roman" w:hAnsi="Times New Roman" w:cs="Times New Roman"/>
        </w:rPr>
        <w:t xml:space="preserve"> company. </w:t>
      </w:r>
      <w:r w:rsidR="00C61340" w:rsidRPr="005B6563">
        <w:rPr>
          <w:rFonts w:ascii="Times New Roman" w:hAnsi="Times New Roman" w:cs="Times New Roman"/>
        </w:rPr>
        <w:t xml:space="preserve"> </w:t>
      </w:r>
      <w:r w:rsidRPr="005B6563">
        <w:rPr>
          <w:rFonts w:ascii="Times New Roman" w:hAnsi="Times New Roman" w:cs="Times New Roman"/>
        </w:rPr>
        <w:t>Am I</w:t>
      </w:r>
      <w:r w:rsidR="002D3DD2" w:rsidRPr="005B6563">
        <w:rPr>
          <w:rFonts w:ascii="Times New Roman" w:hAnsi="Times New Roman" w:cs="Times New Roman"/>
        </w:rPr>
        <w:t xml:space="preserve"> eligible to apply?</w:t>
      </w:r>
    </w:p>
    <w:p w14:paraId="7E9F65B3" w14:textId="47827ECC" w:rsidR="00C66256" w:rsidRPr="005B6563" w:rsidRDefault="00664A93" w:rsidP="00BE23A7">
      <w:pPr>
        <w:ind w:left="1080"/>
        <w:rPr>
          <w:rFonts w:ascii="Times New Roman" w:hAnsi="Times New Roman" w:cs="Times New Roman"/>
          <w:sz w:val="24"/>
          <w:szCs w:val="24"/>
        </w:rPr>
      </w:pPr>
      <w:r w:rsidRPr="005B6563">
        <w:rPr>
          <w:rFonts w:ascii="Times New Roman" w:hAnsi="Times New Roman" w:cs="Times New Roman"/>
          <w:sz w:val="24"/>
          <w:szCs w:val="24"/>
        </w:rPr>
        <w:t>I</w:t>
      </w:r>
      <w:r w:rsidR="002D3DD2" w:rsidRPr="005B6563">
        <w:rPr>
          <w:rFonts w:ascii="Times New Roman" w:hAnsi="Times New Roman" w:cs="Times New Roman"/>
          <w:sz w:val="24"/>
          <w:szCs w:val="24"/>
        </w:rPr>
        <w:t xml:space="preserve">nvestigators from </w:t>
      </w:r>
      <w:r w:rsidR="00AE6587" w:rsidRPr="005B6563">
        <w:rPr>
          <w:rFonts w:ascii="Times New Roman" w:hAnsi="Times New Roman" w:cs="Times New Roman"/>
          <w:sz w:val="24"/>
          <w:szCs w:val="24"/>
        </w:rPr>
        <w:t xml:space="preserve">for-profit or non-profit </w:t>
      </w:r>
      <w:r w:rsidR="00052EA6" w:rsidRPr="005B6563">
        <w:rPr>
          <w:rFonts w:ascii="Times New Roman" w:hAnsi="Times New Roman" w:cs="Times New Roman"/>
          <w:sz w:val="24"/>
          <w:szCs w:val="24"/>
        </w:rPr>
        <w:t xml:space="preserve">organizations </w:t>
      </w:r>
      <w:r w:rsidR="00AE6587" w:rsidRPr="005B6563">
        <w:rPr>
          <w:rFonts w:ascii="Times New Roman" w:hAnsi="Times New Roman" w:cs="Times New Roman"/>
          <w:sz w:val="24"/>
          <w:szCs w:val="24"/>
        </w:rPr>
        <w:t xml:space="preserve">are eligible </w:t>
      </w:r>
      <w:r w:rsidR="00054998" w:rsidRPr="005B6563">
        <w:rPr>
          <w:rFonts w:ascii="Times New Roman" w:hAnsi="Times New Roman" w:cs="Times New Roman"/>
          <w:sz w:val="24"/>
          <w:szCs w:val="24"/>
        </w:rPr>
        <w:t>to serve as</w:t>
      </w:r>
      <w:r w:rsidR="00AE6587" w:rsidRPr="005B6563">
        <w:rPr>
          <w:rFonts w:ascii="Times New Roman" w:hAnsi="Times New Roman" w:cs="Times New Roman"/>
          <w:sz w:val="24"/>
          <w:szCs w:val="24"/>
        </w:rPr>
        <w:t xml:space="preserve"> investigator</w:t>
      </w:r>
      <w:r w:rsidR="00567991" w:rsidRPr="005B6563">
        <w:rPr>
          <w:rFonts w:ascii="Times New Roman" w:hAnsi="Times New Roman" w:cs="Times New Roman"/>
          <w:sz w:val="24"/>
          <w:szCs w:val="24"/>
        </w:rPr>
        <w:t>s</w:t>
      </w:r>
      <w:r w:rsidR="00AE6587" w:rsidRPr="005B6563">
        <w:rPr>
          <w:rFonts w:ascii="Times New Roman" w:hAnsi="Times New Roman" w:cs="Times New Roman"/>
          <w:sz w:val="24"/>
          <w:szCs w:val="24"/>
        </w:rPr>
        <w:t xml:space="preserve"> on CDMRP application</w:t>
      </w:r>
      <w:r w:rsidR="00567991" w:rsidRPr="005B6563">
        <w:rPr>
          <w:rFonts w:ascii="Times New Roman" w:hAnsi="Times New Roman" w:cs="Times New Roman"/>
          <w:sz w:val="24"/>
          <w:szCs w:val="24"/>
        </w:rPr>
        <w:t>s</w:t>
      </w:r>
      <w:r w:rsidR="00C66256" w:rsidRPr="005B6563">
        <w:rPr>
          <w:rFonts w:ascii="Times New Roman" w:hAnsi="Times New Roman" w:cs="Times New Roman"/>
          <w:sz w:val="24"/>
          <w:szCs w:val="24"/>
        </w:rPr>
        <w:t xml:space="preserve"> </w:t>
      </w:r>
      <w:r w:rsidR="00A41027" w:rsidRPr="005B6563">
        <w:rPr>
          <w:rFonts w:ascii="Times New Roman" w:hAnsi="Times New Roman" w:cs="Times New Roman"/>
          <w:sz w:val="24"/>
          <w:szCs w:val="24"/>
        </w:rPr>
        <w:t>if</w:t>
      </w:r>
      <w:r w:rsidR="00C66256" w:rsidRPr="005B6563">
        <w:rPr>
          <w:rFonts w:ascii="Times New Roman" w:hAnsi="Times New Roman" w:cs="Times New Roman"/>
          <w:sz w:val="24"/>
          <w:szCs w:val="24"/>
        </w:rPr>
        <w:t xml:space="preserve"> they and their organization meet all other eligibility criteria</w:t>
      </w:r>
      <w:r w:rsidR="00AE6587" w:rsidRPr="005B6563">
        <w:rPr>
          <w:rFonts w:ascii="Times New Roman" w:hAnsi="Times New Roman" w:cs="Times New Roman"/>
          <w:sz w:val="24"/>
          <w:szCs w:val="24"/>
        </w:rPr>
        <w:t>.</w:t>
      </w:r>
      <w:r w:rsidR="00C66256"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CC6EA9" w:rsidRPr="005B6563">
        <w:rPr>
          <w:rFonts w:ascii="Times New Roman" w:hAnsi="Times New Roman" w:cs="Times New Roman"/>
          <w:sz w:val="24"/>
          <w:szCs w:val="24"/>
        </w:rPr>
        <w:t>The CDMRP makes a</w:t>
      </w:r>
      <w:r w:rsidR="00C66256" w:rsidRPr="005B6563">
        <w:rPr>
          <w:rFonts w:ascii="Times New Roman" w:hAnsi="Times New Roman" w:cs="Times New Roman"/>
          <w:sz w:val="24"/>
          <w:szCs w:val="24"/>
        </w:rPr>
        <w:t>wards to eligible organizations, not to individuals.</w:t>
      </w:r>
    </w:p>
    <w:p w14:paraId="6BB28A20" w14:textId="4853852E" w:rsidR="008555B4" w:rsidRPr="005B6563" w:rsidRDefault="00AE6587" w:rsidP="001A55CA">
      <w:pPr>
        <w:ind w:left="1440"/>
        <w:rPr>
          <w:rFonts w:ascii="Times New Roman" w:hAnsi="Times New Roman" w:cs="Times New Roman"/>
          <w:sz w:val="24"/>
          <w:szCs w:val="24"/>
        </w:rPr>
      </w:pPr>
      <w:r w:rsidRPr="005B6563">
        <w:rPr>
          <w:rFonts w:ascii="Times New Roman" w:hAnsi="Times New Roman" w:cs="Times New Roman"/>
          <w:sz w:val="24"/>
          <w:szCs w:val="24"/>
        </w:rPr>
        <w:t xml:space="preserve"> </w:t>
      </w:r>
    </w:p>
    <w:p w14:paraId="0ED8D056" w14:textId="0B23F63E" w:rsidR="00846431" w:rsidRPr="005B6563" w:rsidRDefault="009B0604" w:rsidP="00E711C1">
      <w:pPr>
        <w:pStyle w:val="Heading3"/>
        <w15:collapsed/>
        <w:rPr>
          <w:rFonts w:ascii="Times New Roman" w:hAnsi="Times New Roman" w:cs="Times New Roman"/>
        </w:rPr>
      </w:pPr>
      <w:r w:rsidRPr="005B6563">
        <w:rPr>
          <w:rFonts w:ascii="Times New Roman" w:hAnsi="Times New Roman" w:cs="Times New Roman"/>
        </w:rPr>
        <w:t>My organization does not use job titles such as Assistant Professor, etc.</w:t>
      </w:r>
      <w:r w:rsidR="003F47C2" w:rsidRPr="005B6563">
        <w:rPr>
          <w:rFonts w:ascii="Times New Roman" w:hAnsi="Times New Roman" w:cs="Times New Roman"/>
        </w:rPr>
        <w:t xml:space="preserve"> </w:t>
      </w:r>
      <w:r w:rsidR="00C61340" w:rsidRPr="005B6563">
        <w:rPr>
          <w:rFonts w:ascii="Times New Roman" w:hAnsi="Times New Roman" w:cs="Times New Roman"/>
        </w:rPr>
        <w:t xml:space="preserve"> </w:t>
      </w:r>
      <w:r w:rsidR="00567991" w:rsidRPr="005B6563">
        <w:rPr>
          <w:rFonts w:ascii="Times New Roman" w:hAnsi="Times New Roman" w:cs="Times New Roman"/>
        </w:rPr>
        <w:t>H</w:t>
      </w:r>
      <w:r w:rsidRPr="005B6563">
        <w:rPr>
          <w:rFonts w:ascii="Times New Roman" w:hAnsi="Times New Roman" w:cs="Times New Roman"/>
        </w:rPr>
        <w:t xml:space="preserve">ow do I know if </w:t>
      </w:r>
      <w:r w:rsidR="00C4289F" w:rsidRPr="005B6563">
        <w:rPr>
          <w:rFonts w:ascii="Times New Roman" w:hAnsi="Times New Roman" w:cs="Times New Roman"/>
        </w:rPr>
        <w:t xml:space="preserve">my position is </w:t>
      </w:r>
      <w:r w:rsidR="003F47C2" w:rsidRPr="005B6563">
        <w:rPr>
          <w:rFonts w:ascii="Times New Roman" w:hAnsi="Times New Roman" w:cs="Times New Roman"/>
          <w:i/>
          <w:iCs/>
        </w:rPr>
        <w:t>equivalent</w:t>
      </w:r>
      <w:r w:rsidR="003F47C2" w:rsidRPr="005B6563">
        <w:rPr>
          <w:rFonts w:ascii="Times New Roman" w:hAnsi="Times New Roman" w:cs="Times New Roman"/>
        </w:rPr>
        <w:t xml:space="preserve"> to this</w:t>
      </w:r>
      <w:r w:rsidR="003D4528" w:rsidRPr="005B6563">
        <w:rPr>
          <w:rFonts w:ascii="Times New Roman" w:hAnsi="Times New Roman" w:cs="Times New Roman"/>
        </w:rPr>
        <w:t xml:space="preserve"> type of</w:t>
      </w:r>
      <w:r w:rsidR="003F47C2" w:rsidRPr="005B6563">
        <w:rPr>
          <w:rFonts w:ascii="Times New Roman" w:hAnsi="Times New Roman" w:cs="Times New Roman"/>
        </w:rPr>
        <w:t xml:space="preserve"> designation and </w:t>
      </w:r>
      <w:r w:rsidR="002E604B" w:rsidRPr="005B6563">
        <w:rPr>
          <w:rFonts w:ascii="Times New Roman" w:hAnsi="Times New Roman" w:cs="Times New Roman"/>
        </w:rPr>
        <w:t xml:space="preserve">that </w:t>
      </w:r>
      <w:r w:rsidR="00224FCE" w:rsidRPr="005B6563">
        <w:rPr>
          <w:rFonts w:ascii="Times New Roman" w:hAnsi="Times New Roman" w:cs="Times New Roman"/>
        </w:rPr>
        <w:t>I</w:t>
      </w:r>
      <w:r w:rsidR="008A3FDF" w:rsidRPr="005B6563">
        <w:rPr>
          <w:rFonts w:ascii="Times New Roman" w:hAnsi="Times New Roman" w:cs="Times New Roman"/>
        </w:rPr>
        <w:t xml:space="preserve"> </w:t>
      </w:r>
      <w:r w:rsidR="00224FCE" w:rsidRPr="005B6563">
        <w:rPr>
          <w:rFonts w:ascii="Times New Roman" w:hAnsi="Times New Roman" w:cs="Times New Roman"/>
        </w:rPr>
        <w:t>am</w:t>
      </w:r>
      <w:r w:rsidR="003F47C2" w:rsidRPr="005B6563">
        <w:rPr>
          <w:rFonts w:ascii="Times New Roman" w:hAnsi="Times New Roman" w:cs="Times New Roman"/>
        </w:rPr>
        <w:t xml:space="preserve"> </w:t>
      </w:r>
      <w:r w:rsidRPr="005B6563">
        <w:rPr>
          <w:rFonts w:ascii="Times New Roman" w:hAnsi="Times New Roman" w:cs="Times New Roman"/>
        </w:rPr>
        <w:t>eligible for a particular funding opportunity?</w:t>
      </w:r>
      <w:r w:rsidR="00D00AA4" w:rsidRPr="005B6563">
        <w:rPr>
          <w:rFonts w:ascii="Times New Roman" w:hAnsi="Times New Roman" w:cs="Times New Roman"/>
        </w:rPr>
        <w:t xml:space="preserve"> </w:t>
      </w:r>
      <w:r w:rsidR="00C61340" w:rsidRPr="005B6563">
        <w:rPr>
          <w:rFonts w:ascii="Times New Roman" w:hAnsi="Times New Roman" w:cs="Times New Roman"/>
        </w:rPr>
        <w:t xml:space="preserve"> </w:t>
      </w:r>
      <w:r w:rsidR="00D00AA4" w:rsidRPr="005B6563">
        <w:rPr>
          <w:rFonts w:ascii="Times New Roman" w:hAnsi="Times New Roman" w:cs="Times New Roman"/>
        </w:rPr>
        <w:t>Does CDMRP have guidelines for role designation?</w:t>
      </w:r>
    </w:p>
    <w:p w14:paraId="2EBD1E41" w14:textId="39D89F2C" w:rsidR="00846431" w:rsidRPr="005B6563" w:rsidRDefault="00567991"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Military, industry, and non-profit organization job titles </w:t>
      </w:r>
      <w:r w:rsidR="00846431" w:rsidRPr="005B6563">
        <w:rPr>
          <w:rFonts w:ascii="Times New Roman" w:hAnsi="Times New Roman" w:cs="Times New Roman"/>
          <w:sz w:val="24"/>
          <w:szCs w:val="24"/>
        </w:rPr>
        <w:t xml:space="preserve">may not </w:t>
      </w:r>
      <w:r w:rsidR="00A41027" w:rsidRPr="005B6563">
        <w:rPr>
          <w:rFonts w:ascii="Times New Roman" w:hAnsi="Times New Roman" w:cs="Times New Roman"/>
          <w:sz w:val="24"/>
          <w:szCs w:val="24"/>
        </w:rPr>
        <w:t>directly</w:t>
      </w:r>
      <w:r w:rsidR="00846431" w:rsidRPr="005B6563">
        <w:rPr>
          <w:rFonts w:ascii="Times New Roman" w:hAnsi="Times New Roman" w:cs="Times New Roman"/>
          <w:sz w:val="24"/>
          <w:szCs w:val="24"/>
        </w:rPr>
        <w:t xml:space="preserve"> </w:t>
      </w:r>
      <w:r w:rsidRPr="005B6563">
        <w:rPr>
          <w:rFonts w:ascii="Times New Roman" w:hAnsi="Times New Roman" w:cs="Times New Roman"/>
          <w:sz w:val="24"/>
          <w:szCs w:val="24"/>
        </w:rPr>
        <w:t xml:space="preserve">translate </w:t>
      </w:r>
      <w:r w:rsidR="00846431" w:rsidRPr="005B6563">
        <w:rPr>
          <w:rFonts w:ascii="Times New Roman" w:hAnsi="Times New Roman" w:cs="Times New Roman"/>
          <w:sz w:val="24"/>
          <w:szCs w:val="24"/>
        </w:rPr>
        <w:t xml:space="preserve">to the </w:t>
      </w:r>
      <w:r w:rsidRPr="005B6563">
        <w:rPr>
          <w:rFonts w:ascii="Times New Roman" w:hAnsi="Times New Roman" w:cs="Times New Roman"/>
          <w:sz w:val="24"/>
          <w:szCs w:val="24"/>
        </w:rPr>
        <w:t xml:space="preserve">academic </w:t>
      </w:r>
      <w:r w:rsidR="00846431" w:rsidRPr="005B6563">
        <w:rPr>
          <w:rFonts w:ascii="Times New Roman" w:hAnsi="Times New Roman" w:cs="Times New Roman"/>
          <w:sz w:val="24"/>
          <w:szCs w:val="24"/>
        </w:rPr>
        <w:t xml:space="preserve">faculty </w:t>
      </w:r>
      <w:r w:rsidR="00B46FAC" w:rsidRPr="005B6563">
        <w:rPr>
          <w:rFonts w:ascii="Times New Roman" w:hAnsi="Times New Roman" w:cs="Times New Roman"/>
          <w:sz w:val="24"/>
          <w:szCs w:val="24"/>
        </w:rPr>
        <w:t>position titles</w:t>
      </w:r>
      <w:r w:rsidR="00846431"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DD4B1A" w:rsidRPr="005B6563">
        <w:rPr>
          <w:rFonts w:ascii="Times New Roman" w:hAnsi="Times New Roman" w:cs="Times New Roman"/>
          <w:sz w:val="24"/>
          <w:szCs w:val="24"/>
        </w:rPr>
        <w:t xml:space="preserve">The </w:t>
      </w:r>
      <w:r w:rsidRPr="005B6563">
        <w:rPr>
          <w:rFonts w:ascii="Times New Roman" w:hAnsi="Times New Roman" w:cs="Times New Roman"/>
          <w:sz w:val="24"/>
          <w:szCs w:val="24"/>
        </w:rPr>
        <w:t>CDMRP accepts a</w:t>
      </w:r>
      <w:r w:rsidR="00A41027" w:rsidRPr="005B6563">
        <w:rPr>
          <w:rFonts w:ascii="Times New Roman" w:hAnsi="Times New Roman" w:cs="Times New Roman"/>
          <w:sz w:val="24"/>
          <w:szCs w:val="24"/>
        </w:rPr>
        <w:t xml:space="preserve">lternative </w:t>
      </w:r>
      <w:r w:rsidR="00E711C1" w:rsidRPr="005B6563">
        <w:rPr>
          <w:rFonts w:ascii="Times New Roman" w:hAnsi="Times New Roman" w:cs="Times New Roman"/>
          <w:sz w:val="24"/>
          <w:szCs w:val="24"/>
        </w:rPr>
        <w:t xml:space="preserve">job titles </w:t>
      </w:r>
      <w:r w:rsidR="00DC77D3" w:rsidRPr="005B6563">
        <w:rPr>
          <w:rFonts w:ascii="Times New Roman" w:hAnsi="Times New Roman" w:cs="Times New Roman"/>
          <w:sz w:val="24"/>
          <w:szCs w:val="24"/>
        </w:rPr>
        <w:t xml:space="preserve">of </w:t>
      </w:r>
      <w:r w:rsidR="00A41027" w:rsidRPr="005B6563">
        <w:rPr>
          <w:rFonts w:ascii="Times New Roman" w:hAnsi="Times New Roman" w:cs="Times New Roman"/>
          <w:sz w:val="24"/>
          <w:szCs w:val="24"/>
        </w:rPr>
        <w:t xml:space="preserve">positions </w:t>
      </w:r>
      <w:r w:rsidRPr="005B6563">
        <w:rPr>
          <w:rFonts w:ascii="Times New Roman" w:hAnsi="Times New Roman" w:cs="Times New Roman"/>
          <w:sz w:val="24"/>
          <w:szCs w:val="24"/>
        </w:rPr>
        <w:t xml:space="preserve">with </w:t>
      </w:r>
      <w:r w:rsidR="00A41027" w:rsidRPr="005B6563">
        <w:rPr>
          <w:rFonts w:ascii="Times New Roman" w:hAnsi="Times New Roman" w:cs="Times New Roman"/>
          <w:sz w:val="24"/>
          <w:szCs w:val="24"/>
        </w:rPr>
        <w:t xml:space="preserve">similar experience </w:t>
      </w:r>
      <w:r w:rsidR="007E2692" w:rsidRPr="005B6563">
        <w:rPr>
          <w:rFonts w:ascii="Times New Roman" w:hAnsi="Times New Roman" w:cs="Times New Roman"/>
          <w:sz w:val="24"/>
          <w:szCs w:val="24"/>
        </w:rPr>
        <w:t>if</w:t>
      </w:r>
      <w:r w:rsidR="0018428D" w:rsidRPr="005B6563">
        <w:rPr>
          <w:rFonts w:ascii="Times New Roman" w:hAnsi="Times New Roman" w:cs="Times New Roman"/>
          <w:sz w:val="24"/>
          <w:szCs w:val="24"/>
        </w:rPr>
        <w:t xml:space="preserve"> </w:t>
      </w:r>
      <w:r w:rsidR="00A41027" w:rsidRPr="005B6563">
        <w:rPr>
          <w:rFonts w:ascii="Times New Roman" w:hAnsi="Times New Roman" w:cs="Times New Roman"/>
          <w:sz w:val="24"/>
          <w:szCs w:val="24"/>
        </w:rPr>
        <w:t>investigators</w:t>
      </w:r>
      <w:r w:rsidR="0018428D" w:rsidRPr="005B6563">
        <w:rPr>
          <w:rFonts w:ascii="Times New Roman" w:hAnsi="Times New Roman" w:cs="Times New Roman"/>
          <w:sz w:val="24"/>
          <w:szCs w:val="24"/>
        </w:rPr>
        <w:t xml:space="preserve"> meet all other eligibility criteria</w:t>
      </w:r>
      <w:r w:rsidR="00846431" w:rsidRPr="005B6563">
        <w:rPr>
          <w:rFonts w:ascii="Times New Roman" w:hAnsi="Times New Roman" w:cs="Times New Roman"/>
          <w:sz w:val="24"/>
          <w:szCs w:val="24"/>
        </w:rPr>
        <w:t>.</w:t>
      </w:r>
    </w:p>
    <w:p w14:paraId="283E6122" w14:textId="77777777" w:rsidR="00846431" w:rsidRPr="005B6563" w:rsidRDefault="00846431" w:rsidP="00BE23A7">
      <w:pPr>
        <w:ind w:left="1080"/>
        <w:rPr>
          <w:rFonts w:ascii="Times New Roman" w:hAnsi="Times New Roman" w:cs="Times New Roman"/>
          <w:sz w:val="24"/>
          <w:szCs w:val="24"/>
        </w:rPr>
      </w:pPr>
    </w:p>
    <w:p w14:paraId="4B4E9F1F" w14:textId="225E87AC" w:rsidR="00A41027" w:rsidRPr="005B6563" w:rsidRDefault="00054998" w:rsidP="00BE23A7">
      <w:pPr>
        <w:ind w:left="1080"/>
        <w:rPr>
          <w:rFonts w:ascii="Times New Roman" w:hAnsi="Times New Roman" w:cs="Times New Roman"/>
          <w:sz w:val="24"/>
          <w:szCs w:val="24"/>
        </w:rPr>
      </w:pPr>
      <w:r w:rsidRPr="005B6563">
        <w:rPr>
          <w:rFonts w:ascii="Times New Roman" w:hAnsi="Times New Roman" w:cs="Times New Roman"/>
          <w:sz w:val="24"/>
          <w:szCs w:val="24"/>
        </w:rPr>
        <w:t>Principal investigators</w:t>
      </w:r>
      <w:r w:rsidR="0052392A" w:rsidRPr="005B6563">
        <w:rPr>
          <w:rFonts w:ascii="Times New Roman" w:hAnsi="Times New Roman" w:cs="Times New Roman"/>
          <w:sz w:val="24"/>
          <w:szCs w:val="24"/>
        </w:rPr>
        <w:t xml:space="preserve"> should carefully read the funding opportunity</w:t>
      </w:r>
      <w:r w:rsidR="00405B53" w:rsidRPr="005B6563">
        <w:rPr>
          <w:rFonts w:ascii="Times New Roman" w:hAnsi="Times New Roman" w:cs="Times New Roman"/>
          <w:sz w:val="24"/>
          <w:szCs w:val="24"/>
        </w:rPr>
        <w:t xml:space="preserve"> announcement</w:t>
      </w:r>
      <w:r w:rsidR="0052392A" w:rsidRPr="005B6563">
        <w:rPr>
          <w:rFonts w:ascii="Times New Roman" w:hAnsi="Times New Roman" w:cs="Times New Roman"/>
          <w:sz w:val="24"/>
          <w:szCs w:val="24"/>
        </w:rPr>
        <w:t xml:space="preserve"> and </w:t>
      </w:r>
      <w:commentRangeStart w:id="1"/>
      <w:r w:rsidR="0052392A" w:rsidRPr="005B6563">
        <w:rPr>
          <w:rFonts w:ascii="Times New Roman" w:hAnsi="Times New Roman" w:cs="Times New Roman"/>
          <w:sz w:val="24"/>
          <w:szCs w:val="24"/>
        </w:rPr>
        <w:t xml:space="preserve">General Application Instructions </w:t>
      </w:r>
      <w:commentRangeEnd w:id="1"/>
      <w:r w:rsidR="00124434" w:rsidRPr="005B6563">
        <w:rPr>
          <w:rStyle w:val="CommentReference"/>
          <w:sz w:val="24"/>
          <w:szCs w:val="24"/>
        </w:rPr>
        <w:commentReference w:id="1"/>
      </w:r>
      <w:r w:rsidR="0052392A" w:rsidRPr="005B6563">
        <w:rPr>
          <w:rFonts w:ascii="Times New Roman" w:hAnsi="Times New Roman" w:cs="Times New Roman"/>
          <w:sz w:val="24"/>
          <w:szCs w:val="24"/>
        </w:rPr>
        <w:t>and ensure the appropriate application components</w:t>
      </w:r>
      <w:r w:rsidR="00CC6EA9" w:rsidRPr="005B6563">
        <w:rPr>
          <w:rFonts w:ascii="Times New Roman" w:hAnsi="Times New Roman" w:cs="Times New Roman"/>
          <w:sz w:val="24"/>
          <w:szCs w:val="24"/>
        </w:rPr>
        <w:t xml:space="preserve">, including </w:t>
      </w:r>
      <w:r w:rsidR="002579E7" w:rsidRPr="005B6563">
        <w:rPr>
          <w:rFonts w:ascii="Times New Roman" w:hAnsi="Times New Roman" w:cs="Times New Roman"/>
          <w:sz w:val="24"/>
          <w:szCs w:val="24"/>
        </w:rPr>
        <w:t xml:space="preserve">letter(s) </w:t>
      </w:r>
      <w:r w:rsidR="0052392A" w:rsidRPr="005B6563">
        <w:rPr>
          <w:rFonts w:ascii="Times New Roman" w:hAnsi="Times New Roman" w:cs="Times New Roman"/>
          <w:sz w:val="24"/>
          <w:szCs w:val="24"/>
        </w:rPr>
        <w:t>of support, eligibility statement, biosketch, etc.</w:t>
      </w:r>
      <w:r w:rsidR="00CC6EA9" w:rsidRPr="005B6563">
        <w:rPr>
          <w:rFonts w:ascii="Times New Roman" w:hAnsi="Times New Roman" w:cs="Times New Roman"/>
          <w:sz w:val="24"/>
          <w:szCs w:val="24"/>
        </w:rPr>
        <w:t xml:space="preserve">, </w:t>
      </w:r>
      <w:r w:rsidR="0052392A" w:rsidRPr="005B6563">
        <w:rPr>
          <w:rFonts w:ascii="Times New Roman" w:hAnsi="Times New Roman" w:cs="Times New Roman"/>
          <w:sz w:val="24"/>
          <w:szCs w:val="24"/>
        </w:rPr>
        <w:t>address</w:t>
      </w:r>
      <w:r w:rsidR="002579E7" w:rsidRPr="005B6563">
        <w:rPr>
          <w:rFonts w:ascii="Times New Roman" w:hAnsi="Times New Roman" w:cs="Times New Roman"/>
          <w:sz w:val="24"/>
          <w:szCs w:val="24"/>
        </w:rPr>
        <w:t xml:space="preserve"> </w:t>
      </w:r>
      <w:r w:rsidR="0052392A" w:rsidRPr="005B6563">
        <w:rPr>
          <w:rFonts w:ascii="Times New Roman" w:hAnsi="Times New Roman" w:cs="Times New Roman"/>
          <w:sz w:val="24"/>
          <w:szCs w:val="24"/>
        </w:rPr>
        <w:t xml:space="preserve">the eligibility requirements described in the specific funding opportunity. </w:t>
      </w:r>
      <w:r w:rsidR="00C61340" w:rsidRPr="005B6563">
        <w:rPr>
          <w:rFonts w:ascii="Times New Roman" w:hAnsi="Times New Roman" w:cs="Times New Roman"/>
          <w:sz w:val="24"/>
          <w:szCs w:val="24"/>
        </w:rPr>
        <w:t xml:space="preserve"> </w:t>
      </w:r>
      <w:r w:rsidR="00DC77D3" w:rsidRPr="005B6563">
        <w:rPr>
          <w:rFonts w:ascii="Times New Roman" w:hAnsi="Times New Roman" w:cs="Times New Roman"/>
          <w:sz w:val="24"/>
          <w:szCs w:val="24"/>
        </w:rPr>
        <w:t xml:space="preserve">The two-tier </w:t>
      </w:r>
      <w:r w:rsidR="001657F7" w:rsidRPr="005B6563">
        <w:rPr>
          <w:rFonts w:ascii="Times New Roman" w:hAnsi="Times New Roman" w:cs="Times New Roman"/>
          <w:sz w:val="24"/>
          <w:szCs w:val="24"/>
        </w:rPr>
        <w:t xml:space="preserve">application </w:t>
      </w:r>
      <w:r w:rsidR="00DC77D3" w:rsidRPr="005B6563">
        <w:rPr>
          <w:rFonts w:ascii="Times New Roman" w:hAnsi="Times New Roman" w:cs="Times New Roman"/>
          <w:sz w:val="24"/>
          <w:szCs w:val="24"/>
        </w:rPr>
        <w:t>review process evaluate</w:t>
      </w:r>
      <w:r w:rsidR="001657F7" w:rsidRPr="005B6563">
        <w:rPr>
          <w:rFonts w:ascii="Times New Roman" w:hAnsi="Times New Roman" w:cs="Times New Roman"/>
          <w:sz w:val="24"/>
          <w:szCs w:val="24"/>
        </w:rPr>
        <w:t>s</w:t>
      </w:r>
      <w:r w:rsidR="00DC77D3" w:rsidRPr="005B6563">
        <w:rPr>
          <w:rFonts w:ascii="Times New Roman" w:hAnsi="Times New Roman" w:cs="Times New Roman"/>
          <w:sz w:val="24"/>
          <w:szCs w:val="24"/>
        </w:rPr>
        <w:t xml:space="preserve"> how well the PI meets</w:t>
      </w:r>
      <w:r w:rsidR="00F2009B" w:rsidRPr="005B6563">
        <w:rPr>
          <w:rFonts w:ascii="Times New Roman" w:hAnsi="Times New Roman" w:cs="Times New Roman"/>
          <w:sz w:val="24"/>
          <w:szCs w:val="24"/>
        </w:rPr>
        <w:t xml:space="preserve"> the</w:t>
      </w:r>
      <w:r w:rsidR="00DC77D3" w:rsidRPr="005B6563">
        <w:rPr>
          <w:rFonts w:ascii="Times New Roman" w:hAnsi="Times New Roman" w:cs="Times New Roman"/>
          <w:sz w:val="24"/>
          <w:szCs w:val="24"/>
        </w:rPr>
        <w:t xml:space="preserve"> </w:t>
      </w:r>
      <w:r w:rsidR="0052392A" w:rsidRPr="005B6563">
        <w:rPr>
          <w:rFonts w:ascii="Times New Roman" w:hAnsi="Times New Roman" w:cs="Times New Roman"/>
          <w:sz w:val="24"/>
          <w:szCs w:val="24"/>
        </w:rPr>
        <w:t>eligibility criteria</w:t>
      </w:r>
      <w:r w:rsidR="002F6425" w:rsidRPr="005B6563">
        <w:rPr>
          <w:rFonts w:ascii="Times New Roman" w:hAnsi="Times New Roman" w:cs="Times New Roman"/>
          <w:sz w:val="24"/>
          <w:szCs w:val="24"/>
        </w:rPr>
        <w:t>.</w:t>
      </w:r>
      <w:r w:rsidR="0052392A" w:rsidRPr="005B6563">
        <w:rPr>
          <w:rFonts w:ascii="Times New Roman" w:hAnsi="Times New Roman" w:cs="Times New Roman"/>
          <w:sz w:val="24"/>
          <w:szCs w:val="24"/>
        </w:rPr>
        <w:t xml:space="preserve"> </w:t>
      </w:r>
    </w:p>
    <w:p w14:paraId="5677D036" w14:textId="77777777" w:rsidR="00A41027" w:rsidRPr="005B6563" w:rsidRDefault="00A41027" w:rsidP="00BE23A7">
      <w:pPr>
        <w:ind w:left="1080"/>
        <w:rPr>
          <w:rFonts w:ascii="Times New Roman" w:hAnsi="Times New Roman" w:cs="Times New Roman"/>
          <w:sz w:val="24"/>
          <w:szCs w:val="24"/>
        </w:rPr>
      </w:pPr>
    </w:p>
    <w:p w14:paraId="2B00CF1F" w14:textId="7FD6B58B" w:rsidR="00A41027" w:rsidRPr="005B6563" w:rsidRDefault="00A41027"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The CDMRP does not follow the National Institutes of Health guidelines for role designation of project participants. </w:t>
      </w:r>
      <w:r w:rsidR="00C61340" w:rsidRPr="005B6563">
        <w:rPr>
          <w:rFonts w:ascii="Times New Roman" w:hAnsi="Times New Roman" w:cs="Times New Roman"/>
          <w:sz w:val="24"/>
          <w:szCs w:val="24"/>
        </w:rPr>
        <w:t xml:space="preserve"> </w:t>
      </w:r>
      <w:r w:rsidRPr="005B6563">
        <w:rPr>
          <w:rFonts w:ascii="Times New Roman" w:hAnsi="Times New Roman" w:cs="Times New Roman"/>
          <w:sz w:val="24"/>
          <w:szCs w:val="24"/>
        </w:rPr>
        <w:t>Unless otherwise noted in the funding opportunity</w:t>
      </w:r>
      <w:r w:rsidR="00AB3CF1" w:rsidRPr="005B6563">
        <w:rPr>
          <w:rFonts w:ascii="Times New Roman" w:hAnsi="Times New Roman" w:cs="Times New Roman"/>
          <w:sz w:val="24"/>
          <w:szCs w:val="24"/>
        </w:rPr>
        <w:t xml:space="preserve"> announcement</w:t>
      </w:r>
      <w:r w:rsidRPr="005B6563">
        <w:rPr>
          <w:rFonts w:ascii="Times New Roman" w:hAnsi="Times New Roman" w:cs="Times New Roman"/>
          <w:sz w:val="24"/>
          <w:szCs w:val="24"/>
        </w:rPr>
        <w:t xml:space="preserve">, investigators should assign the role of each participant </w:t>
      </w:r>
      <w:r w:rsidR="00DC77D3" w:rsidRPr="005B6563">
        <w:rPr>
          <w:rFonts w:ascii="Times New Roman" w:hAnsi="Times New Roman" w:cs="Times New Roman"/>
          <w:sz w:val="24"/>
          <w:szCs w:val="24"/>
        </w:rPr>
        <w:t>according to the</w:t>
      </w:r>
      <w:r w:rsidRPr="005B6563">
        <w:rPr>
          <w:rFonts w:ascii="Times New Roman" w:hAnsi="Times New Roman" w:cs="Times New Roman"/>
          <w:sz w:val="24"/>
          <w:szCs w:val="24"/>
        </w:rPr>
        <w:t xml:space="preserve"> participant’s respective involvement in the project. </w:t>
      </w:r>
    </w:p>
    <w:p w14:paraId="6E69F56D" w14:textId="591691F5" w:rsidR="009B0604" w:rsidRPr="005B6563" w:rsidRDefault="009B0604" w:rsidP="00BE23A7">
      <w:pPr>
        <w:ind w:left="1080"/>
        <w:rPr>
          <w:rFonts w:ascii="Times New Roman" w:hAnsi="Times New Roman" w:cs="Times New Roman"/>
          <w:sz w:val="24"/>
          <w:szCs w:val="24"/>
        </w:rPr>
      </w:pPr>
    </w:p>
    <w:p w14:paraId="28C988F8" w14:textId="5DE183BF" w:rsidR="00AE2AF4" w:rsidRPr="005B6563" w:rsidRDefault="00D92E12" w:rsidP="009D6A14">
      <w:pPr>
        <w:pStyle w:val="Heading3"/>
        <w15:collapsed/>
        <w:rPr>
          <w:rFonts w:ascii="Times New Roman" w:hAnsi="Times New Roman" w:cs="Times New Roman"/>
        </w:rPr>
      </w:pPr>
      <w:r w:rsidRPr="005B6563">
        <w:rPr>
          <w:rFonts w:ascii="Times New Roman" w:hAnsi="Times New Roman" w:cs="Times New Roman"/>
        </w:rPr>
        <w:t>Are non-U</w:t>
      </w:r>
      <w:r w:rsidR="003E7FBA" w:rsidRPr="005B6563">
        <w:rPr>
          <w:rFonts w:ascii="Times New Roman" w:hAnsi="Times New Roman" w:cs="Times New Roman"/>
        </w:rPr>
        <w:t>.</w:t>
      </w:r>
      <w:r w:rsidRPr="005B6563">
        <w:rPr>
          <w:rFonts w:ascii="Times New Roman" w:hAnsi="Times New Roman" w:cs="Times New Roman"/>
        </w:rPr>
        <w:t>S</w:t>
      </w:r>
      <w:r w:rsidR="003E7FBA" w:rsidRPr="005B6563">
        <w:rPr>
          <w:rFonts w:ascii="Times New Roman" w:hAnsi="Times New Roman" w:cs="Times New Roman"/>
        </w:rPr>
        <w:t>.</w:t>
      </w:r>
      <w:r w:rsidRPr="005B6563">
        <w:rPr>
          <w:rFonts w:ascii="Times New Roman" w:hAnsi="Times New Roman" w:cs="Times New Roman"/>
        </w:rPr>
        <w:t xml:space="preserve"> based organizations and/or non-U</w:t>
      </w:r>
      <w:r w:rsidR="003E7FBA" w:rsidRPr="005B6563">
        <w:rPr>
          <w:rFonts w:ascii="Times New Roman" w:hAnsi="Times New Roman" w:cs="Times New Roman"/>
        </w:rPr>
        <w:t>.</w:t>
      </w:r>
      <w:r w:rsidRPr="005B6563">
        <w:rPr>
          <w:rFonts w:ascii="Times New Roman" w:hAnsi="Times New Roman" w:cs="Times New Roman"/>
        </w:rPr>
        <w:t>S</w:t>
      </w:r>
      <w:r w:rsidR="003E7FBA" w:rsidRPr="005B6563">
        <w:rPr>
          <w:rFonts w:ascii="Times New Roman" w:hAnsi="Times New Roman" w:cs="Times New Roman"/>
        </w:rPr>
        <w:t xml:space="preserve">. </w:t>
      </w:r>
      <w:r w:rsidRPr="005B6563">
        <w:rPr>
          <w:rFonts w:ascii="Times New Roman" w:hAnsi="Times New Roman" w:cs="Times New Roman"/>
        </w:rPr>
        <w:t>citizens</w:t>
      </w:r>
      <w:r w:rsidR="007E26F0" w:rsidRPr="005B6563">
        <w:rPr>
          <w:rFonts w:ascii="Times New Roman" w:hAnsi="Times New Roman" w:cs="Times New Roman"/>
        </w:rPr>
        <w:t xml:space="preserve"> eligible to apply</w:t>
      </w:r>
      <w:r w:rsidR="00052EA6" w:rsidRPr="005B6563">
        <w:rPr>
          <w:rFonts w:ascii="Times New Roman" w:hAnsi="Times New Roman" w:cs="Times New Roman"/>
        </w:rPr>
        <w:t>?</w:t>
      </w:r>
      <w:r w:rsidR="00D00AA4" w:rsidRPr="005B6563">
        <w:rPr>
          <w:rFonts w:ascii="Times New Roman" w:hAnsi="Times New Roman" w:cs="Times New Roman"/>
        </w:rPr>
        <w:t xml:space="preserve"> </w:t>
      </w:r>
      <w:r w:rsidR="00C61340" w:rsidRPr="005B6563">
        <w:rPr>
          <w:rFonts w:ascii="Times New Roman" w:hAnsi="Times New Roman" w:cs="Times New Roman"/>
        </w:rPr>
        <w:t xml:space="preserve"> </w:t>
      </w:r>
      <w:r w:rsidR="00D00AA4" w:rsidRPr="005B6563">
        <w:rPr>
          <w:rFonts w:ascii="Times New Roman" w:hAnsi="Times New Roman" w:cs="Times New Roman"/>
        </w:rPr>
        <w:t>Are applications from non-U</w:t>
      </w:r>
      <w:r w:rsidR="00BF3BD6" w:rsidRPr="005B6563">
        <w:rPr>
          <w:rFonts w:ascii="Times New Roman" w:hAnsi="Times New Roman" w:cs="Times New Roman"/>
        </w:rPr>
        <w:t>.</w:t>
      </w:r>
      <w:r w:rsidR="00D00AA4" w:rsidRPr="005B6563">
        <w:rPr>
          <w:rFonts w:ascii="Times New Roman" w:hAnsi="Times New Roman" w:cs="Times New Roman"/>
        </w:rPr>
        <w:t>S</w:t>
      </w:r>
      <w:r w:rsidR="00BF3BD6" w:rsidRPr="005B6563">
        <w:rPr>
          <w:rFonts w:ascii="Times New Roman" w:hAnsi="Times New Roman" w:cs="Times New Roman"/>
        </w:rPr>
        <w:t>.</w:t>
      </w:r>
      <w:r w:rsidR="00D00AA4" w:rsidRPr="005B6563">
        <w:rPr>
          <w:rFonts w:ascii="Times New Roman" w:hAnsi="Times New Roman" w:cs="Times New Roman"/>
        </w:rPr>
        <w:t xml:space="preserve"> organizations or involving non-US applicants reviewed differently?</w:t>
      </w:r>
      <w:r w:rsidR="00D00AA4" w:rsidRPr="005B6563">
        <w:t xml:space="preserve"> </w:t>
      </w:r>
    </w:p>
    <w:p w14:paraId="12BEB338" w14:textId="0E17A67A" w:rsidR="00343ED2" w:rsidRPr="005B6563" w:rsidRDefault="00B43931" w:rsidP="00343ED2">
      <w:pPr>
        <w:ind w:left="1080"/>
        <w:rPr>
          <w:rFonts w:ascii="Times New Roman" w:hAnsi="Times New Roman" w:cs="Times New Roman"/>
          <w:sz w:val="24"/>
          <w:szCs w:val="24"/>
        </w:rPr>
      </w:pPr>
      <w:r w:rsidRPr="005B6563">
        <w:rPr>
          <w:rFonts w:ascii="Times New Roman" w:hAnsi="Times New Roman" w:cs="Times New Roman"/>
          <w:sz w:val="24"/>
          <w:szCs w:val="24"/>
        </w:rPr>
        <w:t>N</w:t>
      </w:r>
      <w:r w:rsidR="00E26CA5" w:rsidRPr="005B6563">
        <w:rPr>
          <w:rFonts w:ascii="Times New Roman" w:hAnsi="Times New Roman" w:cs="Times New Roman"/>
          <w:sz w:val="24"/>
          <w:szCs w:val="24"/>
        </w:rPr>
        <w:t xml:space="preserve">on-U.S. </w:t>
      </w:r>
      <w:r w:rsidR="006D53EC" w:rsidRPr="005B6563">
        <w:rPr>
          <w:rFonts w:ascii="Times New Roman" w:hAnsi="Times New Roman" w:cs="Times New Roman"/>
          <w:sz w:val="24"/>
          <w:szCs w:val="24"/>
        </w:rPr>
        <w:t xml:space="preserve">organizations </w:t>
      </w:r>
      <w:r w:rsidRPr="005B6563">
        <w:rPr>
          <w:rFonts w:ascii="Times New Roman" w:hAnsi="Times New Roman" w:cs="Times New Roman"/>
          <w:sz w:val="24"/>
          <w:szCs w:val="24"/>
        </w:rPr>
        <w:t>may apply</w:t>
      </w:r>
      <w:r w:rsidR="007C0EED" w:rsidRPr="005B6563">
        <w:rPr>
          <w:rFonts w:ascii="Times New Roman" w:hAnsi="Times New Roman" w:cs="Times New Roman"/>
          <w:sz w:val="24"/>
          <w:szCs w:val="24"/>
        </w:rPr>
        <w:t>,</w:t>
      </w:r>
      <w:r w:rsidR="00343ED2" w:rsidRPr="005B6563">
        <w:rPr>
          <w:rFonts w:ascii="Times New Roman" w:hAnsi="Times New Roman" w:cs="Times New Roman"/>
          <w:sz w:val="24"/>
          <w:szCs w:val="24"/>
        </w:rPr>
        <w:t xml:space="preserve"> </w:t>
      </w:r>
      <w:r w:rsidR="006D53EC" w:rsidRPr="005B6563">
        <w:rPr>
          <w:rFonts w:ascii="Times New Roman" w:hAnsi="Times New Roman" w:cs="Times New Roman"/>
          <w:sz w:val="24"/>
          <w:szCs w:val="24"/>
        </w:rPr>
        <w:t xml:space="preserve">and non-U.S. citizens may be named on applications </w:t>
      </w:r>
      <w:r w:rsidR="000C0481" w:rsidRPr="005B6563">
        <w:rPr>
          <w:rFonts w:ascii="Times New Roman" w:hAnsi="Times New Roman" w:cs="Times New Roman"/>
          <w:sz w:val="24"/>
          <w:szCs w:val="24"/>
        </w:rPr>
        <w:t>if</w:t>
      </w:r>
      <w:r w:rsidR="00343ED2" w:rsidRPr="005B6563">
        <w:rPr>
          <w:rFonts w:ascii="Times New Roman" w:hAnsi="Times New Roman" w:cs="Times New Roman"/>
          <w:sz w:val="24"/>
          <w:szCs w:val="24"/>
        </w:rPr>
        <w:t xml:space="preserve"> the organization and the </w:t>
      </w:r>
      <w:r w:rsidR="006F35A8" w:rsidRPr="005B6563">
        <w:rPr>
          <w:rFonts w:ascii="Times New Roman" w:hAnsi="Times New Roman" w:cs="Times New Roman"/>
          <w:sz w:val="24"/>
          <w:szCs w:val="24"/>
        </w:rPr>
        <w:t xml:space="preserve">investigator(s) </w:t>
      </w:r>
      <w:r w:rsidR="00343ED2" w:rsidRPr="005B6563">
        <w:rPr>
          <w:rFonts w:ascii="Times New Roman" w:hAnsi="Times New Roman" w:cs="Times New Roman"/>
          <w:sz w:val="24"/>
          <w:szCs w:val="24"/>
        </w:rPr>
        <w:t xml:space="preserve">meet the eligibility criteria described in the funding opportunity </w:t>
      </w:r>
      <w:r w:rsidRPr="005B6563">
        <w:rPr>
          <w:rFonts w:ascii="Times New Roman" w:hAnsi="Times New Roman" w:cs="Times New Roman"/>
          <w:sz w:val="24"/>
          <w:szCs w:val="24"/>
        </w:rPr>
        <w:t xml:space="preserve">announcement </w:t>
      </w:r>
      <w:r w:rsidR="00343ED2" w:rsidRPr="005B6563">
        <w:rPr>
          <w:rFonts w:ascii="Times New Roman" w:hAnsi="Times New Roman" w:cs="Times New Roman"/>
          <w:sz w:val="24"/>
          <w:szCs w:val="24"/>
        </w:rPr>
        <w:t xml:space="preserve">and </w:t>
      </w:r>
      <w:commentRangeStart w:id="2"/>
      <w:r w:rsidR="00343ED2" w:rsidRPr="005B6563">
        <w:rPr>
          <w:rFonts w:ascii="Times New Roman" w:hAnsi="Times New Roman" w:cs="Times New Roman"/>
          <w:sz w:val="24"/>
          <w:szCs w:val="24"/>
        </w:rPr>
        <w:t>General Applications Instructions</w:t>
      </w:r>
      <w:commentRangeEnd w:id="2"/>
      <w:r w:rsidR="006F35A8" w:rsidRPr="005B6563">
        <w:rPr>
          <w:rStyle w:val="CommentReference"/>
          <w:sz w:val="24"/>
          <w:szCs w:val="24"/>
        </w:rPr>
        <w:commentReference w:id="2"/>
      </w:r>
      <w:r w:rsidR="00343ED2" w:rsidRPr="005B6563">
        <w:rPr>
          <w:rFonts w:ascii="Times New Roman" w:hAnsi="Times New Roman" w:cs="Times New Roman"/>
          <w:sz w:val="24"/>
          <w:szCs w:val="24"/>
        </w:rPr>
        <w:t xml:space="preserve">. The CDMRP </w:t>
      </w:r>
      <w:r w:rsidR="00BF3BD6" w:rsidRPr="005B6563">
        <w:rPr>
          <w:rFonts w:ascii="Times New Roman" w:hAnsi="Times New Roman" w:cs="Times New Roman"/>
          <w:sz w:val="24"/>
          <w:szCs w:val="24"/>
        </w:rPr>
        <w:t>does not apply different</w:t>
      </w:r>
      <w:r w:rsidR="00343ED2" w:rsidRPr="005B6563">
        <w:rPr>
          <w:rFonts w:ascii="Times New Roman" w:hAnsi="Times New Roman" w:cs="Times New Roman"/>
          <w:sz w:val="24"/>
          <w:szCs w:val="24"/>
        </w:rPr>
        <w:t xml:space="preserve"> review criteria for </w:t>
      </w:r>
      <w:r w:rsidR="00BF3BD6" w:rsidRPr="005B6563">
        <w:rPr>
          <w:rFonts w:ascii="Times New Roman" w:hAnsi="Times New Roman" w:cs="Times New Roman"/>
          <w:sz w:val="24"/>
          <w:szCs w:val="24"/>
        </w:rPr>
        <w:t>non-U.S.-based organizations compared to U.S.-based organizations</w:t>
      </w:r>
      <w:r w:rsidR="002323A3" w:rsidRPr="005B6563">
        <w:rPr>
          <w:rFonts w:ascii="Times New Roman" w:hAnsi="Times New Roman" w:cs="Times New Roman"/>
          <w:sz w:val="24"/>
          <w:szCs w:val="24"/>
        </w:rPr>
        <w:t>;</w:t>
      </w:r>
      <w:r w:rsidR="00343ED2" w:rsidRPr="005B6563">
        <w:rPr>
          <w:rFonts w:ascii="Times New Roman" w:hAnsi="Times New Roman" w:cs="Times New Roman"/>
          <w:sz w:val="24"/>
          <w:szCs w:val="24"/>
        </w:rPr>
        <w:t xml:space="preserve"> </w:t>
      </w:r>
      <w:r w:rsidR="002323A3" w:rsidRPr="005B6563">
        <w:rPr>
          <w:rFonts w:ascii="Times New Roman" w:hAnsi="Times New Roman" w:cs="Times New Roman"/>
          <w:sz w:val="24"/>
          <w:szCs w:val="24"/>
        </w:rPr>
        <w:t>non-U.S.-based investigators do not have to partner</w:t>
      </w:r>
      <w:r w:rsidR="00343ED2" w:rsidRPr="005B6563">
        <w:rPr>
          <w:rFonts w:ascii="Times New Roman" w:hAnsi="Times New Roman" w:cs="Times New Roman"/>
          <w:sz w:val="24"/>
          <w:szCs w:val="24"/>
        </w:rPr>
        <w:t xml:space="preserve"> with a U.S.</w:t>
      </w:r>
      <w:r w:rsidR="002323A3" w:rsidRPr="005B6563">
        <w:rPr>
          <w:rFonts w:ascii="Times New Roman" w:hAnsi="Times New Roman" w:cs="Times New Roman"/>
          <w:sz w:val="24"/>
          <w:szCs w:val="24"/>
        </w:rPr>
        <w:t xml:space="preserve">-based </w:t>
      </w:r>
      <w:r w:rsidR="00343ED2" w:rsidRPr="005B6563">
        <w:rPr>
          <w:rFonts w:ascii="Times New Roman" w:hAnsi="Times New Roman" w:cs="Times New Roman"/>
          <w:sz w:val="24"/>
          <w:szCs w:val="24"/>
        </w:rPr>
        <w:t xml:space="preserve">organization/investigator. </w:t>
      </w:r>
    </w:p>
    <w:p w14:paraId="6FAD7EDD" w14:textId="77777777" w:rsidR="00343ED2" w:rsidRPr="005B6563" w:rsidRDefault="00343ED2" w:rsidP="00343ED2">
      <w:pPr>
        <w:ind w:left="1080"/>
        <w:rPr>
          <w:rFonts w:ascii="Times New Roman" w:hAnsi="Times New Roman" w:cs="Times New Roman"/>
          <w:sz w:val="24"/>
          <w:szCs w:val="24"/>
        </w:rPr>
      </w:pPr>
    </w:p>
    <w:p w14:paraId="7EBDCD6C" w14:textId="005580C1" w:rsidR="00054998" w:rsidRPr="005B6563" w:rsidRDefault="00A55488" w:rsidP="00DD0C18">
      <w:pPr>
        <w:ind w:left="1080"/>
        <w:rPr>
          <w:rFonts w:ascii="Times New Roman" w:hAnsi="Times New Roman" w:cs="Times New Roman"/>
          <w:sz w:val="24"/>
          <w:szCs w:val="24"/>
        </w:rPr>
      </w:pPr>
      <w:r w:rsidRPr="005B6563">
        <w:rPr>
          <w:rFonts w:ascii="Times New Roman" w:hAnsi="Times New Roman" w:cs="Times New Roman"/>
          <w:sz w:val="24"/>
          <w:szCs w:val="24"/>
        </w:rPr>
        <w:t xml:space="preserve">Consistent with </w:t>
      </w:r>
      <w:hyperlink r:id="rId17" w:history="1">
        <w:r w:rsidRPr="005B6563">
          <w:rPr>
            <w:rStyle w:val="Hyperlink"/>
            <w:rFonts w:ascii="Times New Roman" w:hAnsi="Times New Roman" w:cs="Times New Roman"/>
            <w:sz w:val="24"/>
            <w:szCs w:val="24"/>
          </w:rPr>
          <w:t>NSPM-33</w:t>
        </w:r>
      </w:hyperlink>
      <w:r w:rsidRPr="005B6563">
        <w:rPr>
          <w:rFonts w:ascii="Times New Roman" w:hAnsi="Times New Roman" w:cs="Times New Roman"/>
          <w:sz w:val="24"/>
          <w:szCs w:val="24"/>
        </w:rPr>
        <w:t>,</w:t>
      </w:r>
      <w:r w:rsidR="008E735D" w:rsidRPr="005B6563">
        <w:rPr>
          <w:rFonts w:ascii="Times New Roman" w:hAnsi="Times New Roman" w:cs="Times New Roman"/>
          <w:sz w:val="24"/>
          <w:szCs w:val="24"/>
        </w:rPr>
        <w:t xml:space="preserve"> foreign government organizations, instrumentalities, or entities </w:t>
      </w:r>
      <w:r w:rsidR="00C10F9B" w:rsidRPr="005B6563">
        <w:rPr>
          <w:rFonts w:ascii="Times New Roman" w:hAnsi="Times New Roman" w:cs="Times New Roman"/>
          <w:sz w:val="24"/>
          <w:szCs w:val="24"/>
        </w:rPr>
        <w:t xml:space="preserve">in or </w:t>
      </w:r>
      <w:r w:rsidR="008E735D" w:rsidRPr="005B6563">
        <w:rPr>
          <w:rFonts w:ascii="Times New Roman" w:hAnsi="Times New Roman" w:cs="Times New Roman"/>
          <w:sz w:val="24"/>
          <w:szCs w:val="24"/>
        </w:rPr>
        <w:t>affiliated with</w:t>
      </w:r>
      <w:r w:rsidR="0050697B" w:rsidRPr="005B6563">
        <w:rPr>
          <w:rFonts w:ascii="Times New Roman" w:hAnsi="Times New Roman" w:cs="Times New Roman"/>
          <w:sz w:val="24"/>
          <w:szCs w:val="24"/>
        </w:rPr>
        <w:t xml:space="preserve"> a for</w:t>
      </w:r>
      <w:r w:rsidR="007D1043" w:rsidRPr="005B6563">
        <w:rPr>
          <w:rFonts w:ascii="Times New Roman" w:hAnsi="Times New Roman" w:cs="Times New Roman"/>
          <w:sz w:val="24"/>
          <w:szCs w:val="24"/>
        </w:rPr>
        <w:t>eign country of concern are not</w:t>
      </w:r>
      <w:r w:rsidR="008D4141" w:rsidRPr="005B6563">
        <w:rPr>
          <w:rFonts w:ascii="Times New Roman" w:hAnsi="Times New Roman" w:cs="Times New Roman"/>
          <w:sz w:val="24"/>
          <w:szCs w:val="24"/>
        </w:rPr>
        <w:t xml:space="preserve"> </w:t>
      </w:r>
      <w:r w:rsidR="00F5558F" w:rsidRPr="005B6563">
        <w:rPr>
          <w:rFonts w:ascii="Times New Roman" w:hAnsi="Times New Roman" w:cs="Times New Roman"/>
          <w:sz w:val="24"/>
          <w:szCs w:val="24"/>
        </w:rPr>
        <w:t>eligible to receive federal funding</w:t>
      </w:r>
      <w:r w:rsidR="00C10F9B" w:rsidRPr="005B6563">
        <w:rPr>
          <w:rFonts w:ascii="Times New Roman" w:hAnsi="Times New Roman" w:cs="Times New Roman"/>
          <w:sz w:val="24"/>
          <w:szCs w:val="24"/>
        </w:rPr>
        <w:t xml:space="preserve"> or may require risk mitigation measures</w:t>
      </w:r>
      <w:r w:rsidR="006812AF" w:rsidRPr="005B6563">
        <w:rPr>
          <w:rFonts w:ascii="Times New Roman" w:hAnsi="Times New Roman" w:cs="Times New Roman"/>
          <w:sz w:val="24"/>
          <w:szCs w:val="24"/>
        </w:rPr>
        <w:t>.</w:t>
      </w:r>
      <w:r w:rsidR="00A169BA" w:rsidRPr="005B6563">
        <w:rPr>
          <w:rFonts w:ascii="Times New Roman" w:hAnsi="Times New Roman" w:cs="Times New Roman"/>
          <w:sz w:val="24"/>
          <w:szCs w:val="24"/>
        </w:rPr>
        <w:t xml:space="preserve"> If </w:t>
      </w:r>
      <w:r w:rsidR="008773FC" w:rsidRPr="005B6563">
        <w:rPr>
          <w:rFonts w:ascii="Times New Roman" w:hAnsi="Times New Roman" w:cs="Times New Roman"/>
          <w:sz w:val="24"/>
          <w:szCs w:val="24"/>
        </w:rPr>
        <w:t>an investigator collaborates</w:t>
      </w:r>
      <w:r w:rsidR="00A169BA" w:rsidRPr="005B6563">
        <w:rPr>
          <w:rFonts w:ascii="Times New Roman" w:hAnsi="Times New Roman" w:cs="Times New Roman"/>
          <w:sz w:val="24"/>
          <w:szCs w:val="24"/>
        </w:rPr>
        <w:t xml:space="preserve"> with researchers or institutions in countries of concern</w:t>
      </w:r>
      <w:r w:rsidR="00DD4B1A" w:rsidRPr="005B6563">
        <w:rPr>
          <w:rFonts w:ascii="Times New Roman" w:hAnsi="Times New Roman" w:cs="Times New Roman"/>
          <w:sz w:val="24"/>
          <w:szCs w:val="24"/>
        </w:rPr>
        <w:t xml:space="preserve">, the CDMRP </w:t>
      </w:r>
      <w:r w:rsidR="00F9122D" w:rsidRPr="005B6563">
        <w:rPr>
          <w:rFonts w:ascii="Times New Roman" w:hAnsi="Times New Roman" w:cs="Times New Roman"/>
          <w:sz w:val="24"/>
          <w:szCs w:val="24"/>
        </w:rPr>
        <w:t xml:space="preserve">will </w:t>
      </w:r>
      <w:r w:rsidR="00DD4B1A" w:rsidRPr="005B6563">
        <w:rPr>
          <w:rFonts w:ascii="Times New Roman" w:hAnsi="Times New Roman" w:cs="Times New Roman"/>
          <w:sz w:val="24"/>
          <w:szCs w:val="24"/>
        </w:rPr>
        <w:t xml:space="preserve">review </w:t>
      </w:r>
      <w:r w:rsidR="008773FC" w:rsidRPr="005B6563">
        <w:rPr>
          <w:rFonts w:ascii="Times New Roman" w:hAnsi="Times New Roman" w:cs="Times New Roman"/>
          <w:sz w:val="24"/>
          <w:szCs w:val="24"/>
        </w:rPr>
        <w:t xml:space="preserve">the </w:t>
      </w:r>
      <w:r w:rsidR="00DD4B1A" w:rsidRPr="005B6563">
        <w:rPr>
          <w:rFonts w:ascii="Times New Roman" w:hAnsi="Times New Roman" w:cs="Times New Roman"/>
          <w:sz w:val="24"/>
          <w:szCs w:val="24"/>
        </w:rPr>
        <w:t>application</w:t>
      </w:r>
      <w:r w:rsidR="00A169BA" w:rsidRPr="005B6563">
        <w:rPr>
          <w:rFonts w:ascii="Times New Roman" w:hAnsi="Times New Roman" w:cs="Times New Roman"/>
          <w:sz w:val="24"/>
          <w:szCs w:val="24"/>
        </w:rPr>
        <w:t xml:space="preserve"> closely</w:t>
      </w:r>
      <w:r w:rsidR="00DD4B1A" w:rsidRPr="005B6563">
        <w:rPr>
          <w:rFonts w:ascii="Times New Roman" w:hAnsi="Times New Roman" w:cs="Times New Roman"/>
          <w:sz w:val="24"/>
          <w:szCs w:val="24"/>
        </w:rPr>
        <w:t xml:space="preserve"> to ensure no malign foreign influence</w:t>
      </w:r>
      <w:r w:rsidR="00A169BA" w:rsidRPr="005B6563">
        <w:rPr>
          <w:rFonts w:ascii="Times New Roman" w:hAnsi="Times New Roman" w:cs="Times New Roman"/>
          <w:sz w:val="24"/>
          <w:szCs w:val="24"/>
        </w:rPr>
        <w:t>.</w:t>
      </w:r>
    </w:p>
    <w:p w14:paraId="1DFED353" w14:textId="77777777" w:rsidR="00AC08F5" w:rsidRPr="00D00AA4" w:rsidRDefault="00AC08F5" w:rsidP="006A4FBB">
      <w:pPr>
        <w:rPr>
          <w:rFonts w:ascii="Times New Roman" w:hAnsi="Times New Roman" w:cs="Times New Roman"/>
        </w:rPr>
      </w:pPr>
    </w:p>
    <w:p w14:paraId="09157782" w14:textId="763BB8CF" w:rsidR="00EC312C" w:rsidRPr="003408CA" w:rsidRDefault="00EC312C" w:rsidP="002F6425">
      <w:pPr>
        <w:pStyle w:val="Heading1"/>
        <w:keepNext/>
        <w:widowControl/>
        <w:ind w:left="547" w:hanging="547"/>
        <w:rPr>
          <w:rFonts w:ascii="Times New Roman" w:hAnsi="Times New Roman" w:cs="Times New Roman"/>
          <w:sz w:val="26"/>
          <w:szCs w:val="26"/>
        </w:rPr>
      </w:pPr>
      <w:r w:rsidRPr="003408CA">
        <w:rPr>
          <w:rFonts w:ascii="Times New Roman" w:hAnsi="Times New Roman" w:cs="Times New Roman"/>
          <w:sz w:val="26"/>
          <w:szCs w:val="26"/>
        </w:rPr>
        <w:t>General Application Questions</w:t>
      </w:r>
    </w:p>
    <w:p w14:paraId="26F90776" w14:textId="5747498A" w:rsidR="0061652E" w:rsidRPr="005B6563" w:rsidRDefault="0061652E" w:rsidP="00345D80">
      <w:pPr>
        <w:pStyle w:val="Heading3"/>
        <w15:collapsed/>
        <w:rPr>
          <w:rFonts w:ascii="Times New Roman" w:hAnsi="Times New Roman" w:cs="Times New Roman"/>
        </w:rPr>
      </w:pPr>
      <w:r w:rsidRPr="005B6563">
        <w:rPr>
          <w:rFonts w:ascii="Times New Roman" w:hAnsi="Times New Roman" w:cs="Times New Roman"/>
        </w:rPr>
        <w:t>What are the submission deadlines</w:t>
      </w:r>
      <w:r w:rsidR="00665729" w:rsidRPr="005B6563">
        <w:rPr>
          <w:rFonts w:ascii="Times New Roman" w:hAnsi="Times New Roman" w:cs="Times New Roman"/>
        </w:rPr>
        <w:t>,</w:t>
      </w:r>
      <w:r w:rsidRPr="005B6563">
        <w:rPr>
          <w:rFonts w:ascii="Times New Roman" w:hAnsi="Times New Roman" w:cs="Times New Roman"/>
        </w:rPr>
        <w:t xml:space="preserve"> and what can I do if I miss the deadline? </w:t>
      </w:r>
    </w:p>
    <w:p w14:paraId="2B4D945A" w14:textId="0927796A" w:rsidR="0061652E" w:rsidRPr="005B6563" w:rsidRDefault="00E21E4E" w:rsidP="00BE23A7">
      <w:pPr>
        <w:spacing w:after="240"/>
        <w:ind w:left="1080"/>
        <w:rPr>
          <w:rFonts w:ascii="Times New Roman" w:hAnsi="Times New Roman" w:cs="Times New Roman"/>
          <w:sz w:val="24"/>
          <w:szCs w:val="24"/>
        </w:rPr>
      </w:pPr>
      <w:r w:rsidRPr="005B6563">
        <w:rPr>
          <w:rFonts w:ascii="Times New Roman" w:hAnsi="Times New Roman" w:cs="Times New Roman"/>
          <w:sz w:val="24"/>
          <w:szCs w:val="24"/>
        </w:rPr>
        <w:t xml:space="preserve">The </w:t>
      </w:r>
      <w:r w:rsidR="00C43029" w:rsidRPr="005B6563">
        <w:rPr>
          <w:rFonts w:ascii="Times New Roman" w:hAnsi="Times New Roman" w:cs="Times New Roman"/>
          <w:sz w:val="24"/>
          <w:szCs w:val="24"/>
        </w:rPr>
        <w:t>CDMRP lists a</w:t>
      </w:r>
      <w:r w:rsidR="0061652E" w:rsidRPr="005B6563">
        <w:rPr>
          <w:rFonts w:ascii="Times New Roman" w:hAnsi="Times New Roman" w:cs="Times New Roman"/>
          <w:sz w:val="24"/>
          <w:szCs w:val="24"/>
        </w:rPr>
        <w:t xml:space="preserve">pplication submission deadlines within </w:t>
      </w:r>
      <w:r w:rsidR="0061652E" w:rsidRPr="005B6563">
        <w:rPr>
          <w:rFonts w:ascii="Times New Roman" w:hAnsi="Times New Roman" w:cs="Times New Roman"/>
          <w:i/>
          <w:iCs/>
          <w:sz w:val="24"/>
          <w:szCs w:val="24"/>
          <w:u w:val="single"/>
        </w:rPr>
        <w:t>Section 1. Basic Information</w:t>
      </w:r>
      <w:r w:rsidR="00C43029" w:rsidRPr="005B6563">
        <w:rPr>
          <w:rFonts w:ascii="Times New Roman" w:hAnsi="Times New Roman" w:cs="Times New Roman"/>
          <w:sz w:val="24"/>
          <w:szCs w:val="24"/>
        </w:rPr>
        <w:t xml:space="preserve"> of </w:t>
      </w:r>
      <w:r w:rsidR="008773FC" w:rsidRPr="005B6563">
        <w:rPr>
          <w:rFonts w:ascii="Times New Roman" w:hAnsi="Times New Roman" w:cs="Times New Roman"/>
          <w:sz w:val="24"/>
          <w:szCs w:val="24"/>
        </w:rPr>
        <w:t xml:space="preserve">each </w:t>
      </w:r>
      <w:r w:rsidR="00C43029" w:rsidRPr="005B6563">
        <w:rPr>
          <w:rFonts w:ascii="Times New Roman" w:hAnsi="Times New Roman" w:cs="Times New Roman"/>
          <w:sz w:val="24"/>
          <w:szCs w:val="24"/>
        </w:rPr>
        <w:t xml:space="preserve">funding opportunity announcement. </w:t>
      </w:r>
      <w:r w:rsidR="00E923D2" w:rsidRPr="005B6563">
        <w:rPr>
          <w:rFonts w:ascii="Times New Roman" w:hAnsi="Times New Roman" w:cs="Times New Roman"/>
          <w:sz w:val="24"/>
          <w:szCs w:val="24"/>
        </w:rPr>
        <w:t>The CDMRP does not provide</w:t>
      </w:r>
      <w:r w:rsidR="0061652E" w:rsidRPr="005B6563">
        <w:rPr>
          <w:rFonts w:ascii="Times New Roman" w:hAnsi="Times New Roman" w:cs="Times New Roman"/>
          <w:sz w:val="24"/>
          <w:szCs w:val="24"/>
        </w:rPr>
        <w:t xml:space="preserve"> grace periods for deadlines; failure to meet submission deadlines will result in application rejection. </w:t>
      </w:r>
    </w:p>
    <w:p w14:paraId="5B75A952" w14:textId="23D4562A" w:rsidR="00E137C6" w:rsidRPr="005B6563" w:rsidRDefault="00E137C6" w:rsidP="00345D80">
      <w:pPr>
        <w:pStyle w:val="Heading3"/>
        <w15:collapsed/>
        <w:rPr>
          <w:rFonts w:ascii="Times New Roman" w:hAnsi="Times New Roman" w:cs="Times New Roman"/>
        </w:rPr>
      </w:pPr>
      <w:r w:rsidRPr="005B6563">
        <w:rPr>
          <w:rFonts w:ascii="Times New Roman" w:hAnsi="Times New Roman" w:cs="Times New Roman"/>
        </w:rPr>
        <w:t>Is there someone I can speak with to discuss whether my research is appropriate for the CDMRP and/or a specific funding opportunity?</w:t>
      </w:r>
    </w:p>
    <w:p w14:paraId="45649A32" w14:textId="35C0A9DB" w:rsidR="001657F7" w:rsidRPr="005B6563" w:rsidRDefault="00E137C6" w:rsidP="00DD0C18">
      <w:pPr>
        <w:ind w:left="1080"/>
        <w:rPr>
          <w:rFonts w:ascii="Times New Roman" w:hAnsi="Times New Roman" w:cs="Times New Roman"/>
          <w:sz w:val="24"/>
          <w:szCs w:val="24"/>
        </w:rPr>
      </w:pPr>
      <w:r w:rsidRPr="005B6563">
        <w:rPr>
          <w:rFonts w:ascii="Times New Roman" w:hAnsi="Times New Roman" w:cs="Times New Roman"/>
          <w:sz w:val="24"/>
          <w:szCs w:val="24"/>
        </w:rPr>
        <w:t xml:space="preserve">No, </w:t>
      </w:r>
      <w:r w:rsidR="00E21E4E" w:rsidRPr="005B6563">
        <w:rPr>
          <w:rFonts w:ascii="Times New Roman" w:hAnsi="Times New Roman" w:cs="Times New Roman"/>
          <w:sz w:val="24"/>
          <w:szCs w:val="24"/>
        </w:rPr>
        <w:t xml:space="preserve">the </w:t>
      </w:r>
      <w:r w:rsidRPr="005B6563">
        <w:rPr>
          <w:rFonts w:ascii="Times New Roman" w:hAnsi="Times New Roman" w:cs="Times New Roman"/>
          <w:sz w:val="24"/>
          <w:szCs w:val="24"/>
        </w:rPr>
        <w:t xml:space="preserve">CDMRP does not provide one-on-one guidance regarding the suitability of a research project </w:t>
      </w:r>
      <w:r w:rsidR="00AD5F1C" w:rsidRPr="005B6563">
        <w:rPr>
          <w:rFonts w:ascii="Times New Roman" w:hAnsi="Times New Roman" w:cs="Times New Roman"/>
          <w:sz w:val="24"/>
          <w:szCs w:val="24"/>
        </w:rPr>
        <w:t xml:space="preserve">or an investigator </w:t>
      </w:r>
      <w:r w:rsidRPr="005B6563">
        <w:rPr>
          <w:rFonts w:ascii="Times New Roman" w:hAnsi="Times New Roman" w:cs="Times New Roman"/>
          <w:sz w:val="24"/>
          <w:szCs w:val="24"/>
        </w:rPr>
        <w:t>for any specific funding opportunity.</w:t>
      </w:r>
      <w:r w:rsidR="0032666F" w:rsidRPr="005B6563">
        <w:rPr>
          <w:rFonts w:ascii="Times New Roman" w:hAnsi="Times New Roman" w:cs="Times New Roman"/>
          <w:sz w:val="24"/>
          <w:szCs w:val="24"/>
        </w:rPr>
        <w:t xml:space="preserve">  </w:t>
      </w:r>
      <w:r w:rsidR="00937A1B" w:rsidRPr="005B6563">
        <w:rPr>
          <w:rFonts w:ascii="Times New Roman" w:hAnsi="Times New Roman" w:cs="Times New Roman"/>
          <w:sz w:val="24"/>
          <w:szCs w:val="24"/>
        </w:rPr>
        <w:t xml:space="preserve">Nor does </w:t>
      </w:r>
      <w:r w:rsidR="0032666F" w:rsidRPr="005B6563">
        <w:rPr>
          <w:rFonts w:ascii="Times New Roman" w:hAnsi="Times New Roman" w:cs="Times New Roman"/>
          <w:sz w:val="24"/>
          <w:szCs w:val="24"/>
        </w:rPr>
        <w:t>the</w:t>
      </w:r>
      <w:r w:rsidRPr="005B6563">
        <w:rPr>
          <w:rFonts w:ascii="Times New Roman" w:hAnsi="Times New Roman" w:cs="Times New Roman"/>
          <w:sz w:val="24"/>
          <w:szCs w:val="24"/>
        </w:rPr>
        <w:t xml:space="preserve"> </w:t>
      </w:r>
      <w:r w:rsidR="0032666F" w:rsidRPr="005B6563">
        <w:rPr>
          <w:rFonts w:ascii="Times New Roman" w:hAnsi="Times New Roman" w:cs="Times New Roman"/>
          <w:sz w:val="24"/>
          <w:szCs w:val="24"/>
        </w:rPr>
        <w:t>CDMRP make contact information of Program Managers publicly available.</w:t>
      </w:r>
      <w:r w:rsidR="00C61340" w:rsidRPr="005B6563">
        <w:rPr>
          <w:rFonts w:ascii="Times New Roman" w:hAnsi="Times New Roman" w:cs="Times New Roman"/>
          <w:sz w:val="24"/>
          <w:szCs w:val="24"/>
        </w:rPr>
        <w:t xml:space="preserve"> </w:t>
      </w:r>
      <w:r w:rsidR="0032666F" w:rsidRPr="005B6563">
        <w:rPr>
          <w:rFonts w:ascii="Times New Roman" w:hAnsi="Times New Roman" w:cs="Times New Roman"/>
          <w:sz w:val="24"/>
          <w:szCs w:val="24"/>
        </w:rPr>
        <w:t>These practices</w:t>
      </w:r>
      <w:r w:rsidR="001657F7" w:rsidRPr="005B6563">
        <w:rPr>
          <w:rFonts w:ascii="Times New Roman" w:hAnsi="Times New Roman" w:cs="Times New Roman"/>
          <w:sz w:val="24"/>
          <w:szCs w:val="24"/>
        </w:rPr>
        <w:t xml:space="preserve"> ensure open and fair competition and that all applicants receive the same information. </w:t>
      </w:r>
      <w:r w:rsidR="00C61340" w:rsidRPr="005B6563">
        <w:rPr>
          <w:rFonts w:ascii="Times New Roman" w:hAnsi="Times New Roman" w:cs="Times New Roman"/>
          <w:sz w:val="24"/>
          <w:szCs w:val="24"/>
        </w:rPr>
        <w:t xml:space="preserve"> </w:t>
      </w:r>
    </w:p>
    <w:p w14:paraId="6214E089" w14:textId="77777777" w:rsidR="001657F7" w:rsidRPr="005B6563" w:rsidRDefault="001657F7" w:rsidP="00DD0C18">
      <w:pPr>
        <w:ind w:left="1080"/>
        <w:rPr>
          <w:rFonts w:ascii="Times New Roman" w:hAnsi="Times New Roman" w:cs="Times New Roman"/>
          <w:sz w:val="24"/>
          <w:szCs w:val="24"/>
        </w:rPr>
      </w:pPr>
    </w:p>
    <w:p w14:paraId="3F9F5ACE" w14:textId="41095A6F" w:rsidR="00C45E24" w:rsidRPr="005B6563" w:rsidRDefault="0032666F"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Investigators can review the </w:t>
      </w:r>
      <w:hyperlink r:id="rId18" w:history="1">
        <w:r w:rsidRPr="005B6563">
          <w:rPr>
            <w:rStyle w:val="Hyperlink"/>
            <w:rFonts w:ascii="Times New Roman" w:hAnsi="Times New Roman" w:cs="Times New Roman"/>
            <w:sz w:val="24"/>
            <w:szCs w:val="24"/>
          </w:rPr>
          <w:t>program webpage(s)</w:t>
        </w:r>
      </w:hyperlink>
      <w:r w:rsidRPr="005B6563">
        <w:rPr>
          <w:rFonts w:ascii="Times New Roman" w:hAnsi="Times New Roman" w:cs="Times New Roman"/>
          <w:sz w:val="24"/>
          <w:szCs w:val="24"/>
        </w:rPr>
        <w:t xml:space="preserve"> for information about the history and goals of each program of interest and</w:t>
      </w:r>
      <w:r w:rsidR="00E137C6" w:rsidRPr="005B6563">
        <w:rPr>
          <w:rFonts w:ascii="Times New Roman" w:hAnsi="Times New Roman" w:cs="Times New Roman"/>
          <w:sz w:val="24"/>
          <w:szCs w:val="24"/>
        </w:rPr>
        <w:t xml:space="preserve"> should </w:t>
      </w:r>
      <w:r w:rsidR="00CF5E1C" w:rsidRPr="005B6563">
        <w:rPr>
          <w:rFonts w:ascii="Times New Roman" w:hAnsi="Times New Roman" w:cs="Times New Roman"/>
          <w:sz w:val="24"/>
          <w:szCs w:val="24"/>
        </w:rPr>
        <w:t xml:space="preserve">carefully </w:t>
      </w:r>
      <w:r w:rsidR="00E137C6" w:rsidRPr="005B6563">
        <w:rPr>
          <w:rFonts w:ascii="Times New Roman" w:hAnsi="Times New Roman" w:cs="Times New Roman"/>
          <w:sz w:val="24"/>
          <w:szCs w:val="24"/>
        </w:rPr>
        <w:t>read</w:t>
      </w:r>
      <w:r w:rsidR="00CF5E1C" w:rsidRPr="005B6563">
        <w:rPr>
          <w:rFonts w:ascii="Times New Roman" w:hAnsi="Times New Roman" w:cs="Times New Roman"/>
          <w:sz w:val="24"/>
          <w:szCs w:val="24"/>
        </w:rPr>
        <w:t xml:space="preserve"> </w:t>
      </w:r>
      <w:r w:rsidR="00E137C6" w:rsidRPr="005B6563">
        <w:rPr>
          <w:rFonts w:ascii="Times New Roman" w:hAnsi="Times New Roman" w:cs="Times New Roman"/>
          <w:i/>
          <w:iCs/>
          <w:sz w:val="24"/>
          <w:szCs w:val="24"/>
          <w:u w:val="single"/>
        </w:rPr>
        <w:t xml:space="preserve">Section </w:t>
      </w:r>
      <w:r w:rsidR="00CF5E1C" w:rsidRPr="005B6563">
        <w:rPr>
          <w:rFonts w:ascii="Times New Roman" w:hAnsi="Times New Roman" w:cs="Times New Roman"/>
          <w:i/>
          <w:iCs/>
          <w:sz w:val="24"/>
          <w:szCs w:val="24"/>
          <w:u w:val="single"/>
        </w:rPr>
        <w:t>3.</w:t>
      </w:r>
      <w:r w:rsidR="00E137C6" w:rsidRPr="005B6563">
        <w:rPr>
          <w:rFonts w:ascii="Times New Roman" w:hAnsi="Times New Roman" w:cs="Times New Roman"/>
          <w:i/>
          <w:iCs/>
          <w:sz w:val="24"/>
          <w:szCs w:val="24"/>
          <w:u w:val="single"/>
        </w:rPr>
        <w:t xml:space="preserve"> Program Description</w:t>
      </w:r>
      <w:r w:rsidR="00E137C6" w:rsidRPr="005B6563">
        <w:rPr>
          <w:rFonts w:ascii="Times New Roman" w:hAnsi="Times New Roman" w:cs="Times New Roman"/>
          <w:sz w:val="24"/>
          <w:szCs w:val="24"/>
        </w:rPr>
        <w:t xml:space="preserve"> </w:t>
      </w:r>
      <w:r w:rsidR="00CF5E1C" w:rsidRPr="005B6563">
        <w:rPr>
          <w:rFonts w:ascii="Times New Roman" w:hAnsi="Times New Roman" w:cs="Times New Roman"/>
          <w:sz w:val="24"/>
          <w:szCs w:val="24"/>
        </w:rPr>
        <w:t xml:space="preserve">within the funding opportunity announcement </w:t>
      </w:r>
      <w:r w:rsidR="00E137C6" w:rsidRPr="005B6563">
        <w:rPr>
          <w:rFonts w:ascii="Times New Roman" w:hAnsi="Times New Roman" w:cs="Times New Roman"/>
          <w:sz w:val="24"/>
          <w:szCs w:val="24"/>
        </w:rPr>
        <w:t xml:space="preserve">to understand the </w:t>
      </w:r>
      <w:r w:rsidR="00EB0236" w:rsidRPr="005B6563">
        <w:rPr>
          <w:rFonts w:ascii="Times New Roman" w:hAnsi="Times New Roman" w:cs="Times New Roman"/>
          <w:sz w:val="24"/>
          <w:szCs w:val="24"/>
        </w:rPr>
        <w:t>FY26</w:t>
      </w:r>
      <w:r w:rsidR="00E137C6" w:rsidRPr="005B6563">
        <w:rPr>
          <w:rFonts w:ascii="Times New Roman" w:hAnsi="Times New Roman" w:cs="Times New Roman"/>
          <w:sz w:val="24"/>
          <w:szCs w:val="24"/>
        </w:rPr>
        <w:t xml:space="preserve"> program priorities and the intent of </w:t>
      </w:r>
      <w:r w:rsidR="000F0153" w:rsidRPr="005B6563">
        <w:rPr>
          <w:rFonts w:ascii="Times New Roman" w:hAnsi="Times New Roman" w:cs="Times New Roman"/>
          <w:sz w:val="24"/>
          <w:szCs w:val="24"/>
        </w:rPr>
        <w:t>the award mechanism</w:t>
      </w:r>
      <w:r w:rsidR="00E21E4E"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E21E4E" w:rsidRPr="005B6563">
        <w:rPr>
          <w:rFonts w:ascii="Times New Roman" w:hAnsi="Times New Roman" w:cs="Times New Roman"/>
          <w:sz w:val="24"/>
          <w:szCs w:val="24"/>
        </w:rPr>
        <w:t>Applicants should use t</w:t>
      </w:r>
      <w:r w:rsidR="00E137C6" w:rsidRPr="005B6563">
        <w:rPr>
          <w:rFonts w:ascii="Times New Roman" w:hAnsi="Times New Roman" w:cs="Times New Roman"/>
          <w:sz w:val="24"/>
          <w:szCs w:val="24"/>
        </w:rPr>
        <w:t>his information to guide their application writing and submission</w:t>
      </w:r>
      <w:r w:rsidR="00CF5E1C"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p>
    <w:p w14:paraId="18BBDD09" w14:textId="77777777" w:rsidR="00C45E24" w:rsidRPr="005B6563" w:rsidRDefault="00C45E24" w:rsidP="00BE23A7">
      <w:pPr>
        <w:ind w:left="1080"/>
        <w:rPr>
          <w:rFonts w:ascii="Times New Roman" w:hAnsi="Times New Roman" w:cs="Times New Roman"/>
          <w:sz w:val="24"/>
          <w:szCs w:val="24"/>
        </w:rPr>
      </w:pPr>
    </w:p>
    <w:p w14:paraId="23613702" w14:textId="7567B6FE" w:rsidR="00E137C6" w:rsidRPr="005B6563" w:rsidRDefault="00E923D2"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Applicants </w:t>
      </w:r>
      <w:r w:rsidR="006F35A8" w:rsidRPr="005B6563">
        <w:rPr>
          <w:rFonts w:ascii="Times New Roman" w:hAnsi="Times New Roman" w:cs="Times New Roman"/>
          <w:sz w:val="24"/>
          <w:szCs w:val="24"/>
        </w:rPr>
        <w:t>may</w:t>
      </w:r>
      <w:r w:rsidRPr="005B6563">
        <w:rPr>
          <w:rFonts w:ascii="Times New Roman" w:hAnsi="Times New Roman" w:cs="Times New Roman"/>
          <w:sz w:val="24"/>
          <w:szCs w:val="24"/>
        </w:rPr>
        <w:t xml:space="preserve"> direct</w:t>
      </w:r>
      <w:r w:rsidR="00CF5E1C" w:rsidRPr="005B6563">
        <w:rPr>
          <w:rFonts w:ascii="Times New Roman" w:hAnsi="Times New Roman" w:cs="Times New Roman"/>
          <w:sz w:val="24"/>
          <w:szCs w:val="24"/>
        </w:rPr>
        <w:t xml:space="preserve"> technical questions about the application </w:t>
      </w:r>
      <w:r w:rsidR="00DE6086" w:rsidRPr="005B6563">
        <w:rPr>
          <w:rFonts w:ascii="Times New Roman" w:hAnsi="Times New Roman" w:cs="Times New Roman"/>
          <w:sz w:val="24"/>
          <w:szCs w:val="24"/>
        </w:rPr>
        <w:t>process</w:t>
      </w:r>
      <w:r w:rsidR="00CF5E1C" w:rsidRPr="005B6563">
        <w:rPr>
          <w:rFonts w:ascii="Times New Roman" w:hAnsi="Times New Roman" w:cs="Times New Roman"/>
          <w:sz w:val="24"/>
          <w:szCs w:val="24"/>
        </w:rPr>
        <w:t xml:space="preserve"> to the </w:t>
      </w:r>
      <w:hyperlink r:id="rId19" w:history="1">
        <w:r w:rsidR="00CF5E1C" w:rsidRPr="005B6563">
          <w:rPr>
            <w:rStyle w:val="Hyperlink"/>
            <w:rFonts w:ascii="Times New Roman" w:hAnsi="Times New Roman" w:cs="Times New Roman"/>
            <w:sz w:val="24"/>
            <w:szCs w:val="24"/>
          </w:rPr>
          <w:t>eBRAP Help Desk</w:t>
        </w:r>
      </w:hyperlink>
      <w:r w:rsidR="00CF5E1C" w:rsidRPr="005B6563">
        <w:rPr>
          <w:rFonts w:ascii="Times New Roman" w:hAnsi="Times New Roman" w:cs="Times New Roman"/>
          <w:sz w:val="24"/>
          <w:szCs w:val="24"/>
        </w:rPr>
        <w:t xml:space="preserve">.  </w:t>
      </w:r>
    </w:p>
    <w:p w14:paraId="738322A3" w14:textId="77777777" w:rsidR="00E137C6" w:rsidRPr="005B6563" w:rsidRDefault="00E137C6" w:rsidP="00BE23A7">
      <w:pPr>
        <w:ind w:left="1080"/>
        <w:rPr>
          <w:rFonts w:ascii="Times New Roman" w:hAnsi="Times New Roman" w:cs="Times New Roman"/>
          <w:sz w:val="24"/>
          <w:szCs w:val="24"/>
        </w:rPr>
      </w:pPr>
    </w:p>
    <w:p w14:paraId="68773A74" w14:textId="54F4178A" w:rsidR="00AA624B" w:rsidRPr="00AA624B" w:rsidRDefault="00AA624B" w:rsidP="00345D80">
      <w:pPr>
        <w:pStyle w:val="Heading3"/>
        <w15:collapsed/>
        <w:rPr>
          <w:rFonts w:ascii="Times New Roman" w:hAnsi="Times New Roman" w:cs="Times New Roman"/>
        </w:rPr>
      </w:pPr>
      <w:r>
        <w:rPr>
          <w:rFonts w:ascii="Times New Roman" w:hAnsi="Times New Roman" w:cs="Times New Roman"/>
        </w:rPr>
        <w:t>Where can I find additional information to help me determine if my proposed study is a clinical trial or</w:t>
      </w:r>
      <w:r w:rsidRPr="00AA624B">
        <w:rPr>
          <w:rFonts w:ascii="Times New Roman" w:hAnsi="Times New Roman" w:cs="Times New Roman"/>
        </w:rPr>
        <w:t xml:space="preserve"> clinical research?</w:t>
      </w:r>
    </w:p>
    <w:p w14:paraId="03D44792" w14:textId="6D145657" w:rsidR="00AA624B" w:rsidRPr="00AA624B" w:rsidRDefault="00AA624B" w:rsidP="00173214">
      <w:pPr>
        <w:spacing w:after="240"/>
        <w:ind w:left="1080"/>
        <w:rPr>
          <w:rFonts w:ascii="Times New Roman" w:hAnsi="Times New Roman" w:cs="Times New Roman"/>
          <w:sz w:val="24"/>
          <w:szCs w:val="24"/>
        </w:rPr>
      </w:pPr>
      <w:r w:rsidRPr="00AA624B">
        <w:rPr>
          <w:rFonts w:ascii="Times New Roman" w:hAnsi="Times New Roman" w:cs="Times New Roman"/>
          <w:sz w:val="24"/>
          <w:szCs w:val="24"/>
        </w:rPr>
        <w:t>New for FY26</w:t>
      </w:r>
      <w:r>
        <w:rPr>
          <w:rFonts w:ascii="Times New Roman" w:hAnsi="Times New Roman" w:cs="Times New Roman"/>
          <w:sz w:val="24"/>
          <w:szCs w:val="24"/>
        </w:rPr>
        <w:t>, the CDMRP created a resource document</w:t>
      </w:r>
      <w:r w:rsidR="00173214">
        <w:rPr>
          <w:rFonts w:ascii="Times New Roman" w:hAnsi="Times New Roman" w:cs="Times New Roman"/>
          <w:sz w:val="24"/>
          <w:szCs w:val="24"/>
        </w:rPr>
        <w:t>, “</w:t>
      </w:r>
      <w:commentRangeStart w:id="3"/>
      <w:r w:rsidR="00173214" w:rsidRPr="00173214">
        <w:rPr>
          <w:rFonts w:ascii="Times New Roman" w:hAnsi="Times New Roman" w:cs="Times New Roman"/>
          <w:sz w:val="24"/>
          <w:szCs w:val="24"/>
        </w:rPr>
        <w:t>FY26 CDMRP Assistance with Distinguishing Clinical Research from Clinical Trials</w:t>
      </w:r>
      <w:commentRangeEnd w:id="3"/>
      <w:r w:rsidR="00B10CED">
        <w:rPr>
          <w:rStyle w:val="CommentReference"/>
        </w:rPr>
        <w:commentReference w:id="3"/>
      </w:r>
      <w:r w:rsidR="00173214">
        <w:rPr>
          <w:rFonts w:ascii="Times New Roman" w:hAnsi="Times New Roman" w:cs="Times New Roman"/>
          <w:sz w:val="24"/>
          <w:szCs w:val="24"/>
        </w:rPr>
        <w:t xml:space="preserve">,” </w:t>
      </w:r>
      <w:r>
        <w:rPr>
          <w:rFonts w:ascii="Times New Roman" w:hAnsi="Times New Roman" w:cs="Times New Roman"/>
          <w:sz w:val="24"/>
          <w:szCs w:val="24"/>
        </w:rPr>
        <w:t xml:space="preserve">that contains several case studies to aid investigators deciding whether their </w:t>
      </w:r>
      <w:r w:rsidR="00BE4EC1">
        <w:rPr>
          <w:rFonts w:ascii="Times New Roman" w:hAnsi="Times New Roman" w:cs="Times New Roman"/>
          <w:sz w:val="24"/>
          <w:szCs w:val="24"/>
        </w:rPr>
        <w:t xml:space="preserve">proposed </w:t>
      </w:r>
      <w:r>
        <w:rPr>
          <w:rFonts w:ascii="Times New Roman" w:hAnsi="Times New Roman" w:cs="Times New Roman"/>
          <w:sz w:val="24"/>
          <w:szCs w:val="24"/>
        </w:rPr>
        <w:t xml:space="preserve">study meets the definition of a </w:t>
      </w:r>
      <w:hyperlink r:id="rId20" w:anchor=":~:text=(b)-,Clinical%20trial,-means%20a%20research" w:history="1">
        <w:r w:rsidRPr="00173214">
          <w:rPr>
            <w:rStyle w:val="Hyperlink"/>
            <w:rFonts w:ascii="Times New Roman" w:hAnsi="Times New Roman" w:cs="Times New Roman"/>
            <w:sz w:val="24"/>
            <w:szCs w:val="24"/>
          </w:rPr>
          <w:t>clinical trial</w:t>
        </w:r>
      </w:hyperlink>
      <w:r>
        <w:rPr>
          <w:rFonts w:ascii="Times New Roman" w:hAnsi="Times New Roman" w:cs="Times New Roman"/>
          <w:sz w:val="24"/>
          <w:szCs w:val="24"/>
        </w:rPr>
        <w:t xml:space="preserve"> or falls under the broader category of </w:t>
      </w:r>
      <w:hyperlink r:id="rId21" w:anchor="_Definition_List:~:text=considered%20clinical%20trials.-,Clinical%20Research,-%3A%20For%20the" w:history="1">
        <w:r w:rsidRPr="00173214">
          <w:rPr>
            <w:rStyle w:val="Hyperlink"/>
            <w:rFonts w:ascii="Times New Roman" w:hAnsi="Times New Roman" w:cs="Times New Roman"/>
            <w:sz w:val="24"/>
            <w:szCs w:val="24"/>
          </w:rPr>
          <w:t>clinical research</w:t>
        </w:r>
      </w:hyperlink>
      <w:r>
        <w:rPr>
          <w:rFonts w:ascii="Times New Roman" w:hAnsi="Times New Roman" w:cs="Times New Roman"/>
          <w:sz w:val="24"/>
          <w:szCs w:val="24"/>
        </w:rPr>
        <w:t xml:space="preserve">. Investigators </w:t>
      </w:r>
      <w:r w:rsidR="00173214">
        <w:rPr>
          <w:rFonts w:ascii="Times New Roman" w:hAnsi="Times New Roman" w:cs="Times New Roman"/>
          <w:sz w:val="24"/>
          <w:szCs w:val="24"/>
        </w:rPr>
        <w:t>may use this information to guide their decision as to whether their proposed study meets the intent of funding opportunities to which they may apply. The information within this resource document does not supersede any instructions and/or restrictions that are described within specific funding opportunity announcements.</w:t>
      </w:r>
    </w:p>
    <w:p w14:paraId="26CF13F2" w14:textId="6B4C481C" w:rsidR="00EC312C" w:rsidRPr="005B6563" w:rsidRDefault="00EC312C" w:rsidP="00345D80">
      <w:pPr>
        <w:pStyle w:val="Heading3"/>
        <w15:collapsed/>
        <w:rPr>
          <w:rFonts w:ascii="Times New Roman" w:hAnsi="Times New Roman" w:cs="Times New Roman"/>
        </w:rPr>
      </w:pPr>
      <w:r w:rsidRPr="005B6563">
        <w:rPr>
          <w:rFonts w:ascii="Times New Roman" w:hAnsi="Times New Roman" w:cs="Times New Roman"/>
        </w:rPr>
        <w:t xml:space="preserve">Is there a limit to how many applications I am allowed to submit to </w:t>
      </w:r>
      <w:r w:rsidR="00E21E4E" w:rsidRPr="005B6563">
        <w:rPr>
          <w:rFonts w:ascii="Times New Roman" w:hAnsi="Times New Roman" w:cs="Times New Roman"/>
        </w:rPr>
        <w:t xml:space="preserve">the </w:t>
      </w:r>
      <w:r w:rsidR="008106FC" w:rsidRPr="005B6563">
        <w:rPr>
          <w:rFonts w:ascii="Times New Roman" w:hAnsi="Times New Roman" w:cs="Times New Roman"/>
        </w:rPr>
        <w:t>CD</w:t>
      </w:r>
      <w:r w:rsidRPr="005B6563">
        <w:rPr>
          <w:rFonts w:ascii="Times New Roman" w:hAnsi="Times New Roman" w:cs="Times New Roman"/>
        </w:rPr>
        <w:t>MRP</w:t>
      </w:r>
      <w:r w:rsidRPr="005B6563">
        <w:rPr>
          <w:rFonts w:ascii="Times New Roman" w:hAnsi="Times New Roman" w:cs="Times New Roman"/>
          <w:spacing w:val="-2"/>
        </w:rPr>
        <w:t>?</w:t>
      </w:r>
    </w:p>
    <w:p w14:paraId="5FF36F86" w14:textId="0A77B91C" w:rsidR="00296234" w:rsidRPr="005B6563" w:rsidRDefault="007B590D" w:rsidP="00296234">
      <w:pPr>
        <w:ind w:left="1080"/>
        <w:rPr>
          <w:rFonts w:ascii="Times New Roman" w:hAnsi="Times New Roman" w:cs="Times New Roman"/>
          <w:sz w:val="24"/>
          <w:szCs w:val="24"/>
        </w:rPr>
      </w:pPr>
      <w:r w:rsidRPr="005B6563">
        <w:rPr>
          <w:rFonts w:ascii="Times New Roman" w:hAnsi="Times New Roman" w:cs="Times New Roman"/>
          <w:sz w:val="24"/>
          <w:szCs w:val="24"/>
        </w:rPr>
        <w:t xml:space="preserve">If </w:t>
      </w:r>
      <w:r w:rsidR="00E923D2" w:rsidRPr="005B6563">
        <w:rPr>
          <w:rFonts w:ascii="Times New Roman" w:hAnsi="Times New Roman" w:cs="Times New Roman"/>
          <w:sz w:val="24"/>
          <w:szCs w:val="24"/>
        </w:rPr>
        <w:t xml:space="preserve">the </w:t>
      </w:r>
      <w:r w:rsidRPr="005B6563">
        <w:rPr>
          <w:rFonts w:ascii="Times New Roman" w:hAnsi="Times New Roman" w:cs="Times New Roman"/>
          <w:sz w:val="24"/>
          <w:szCs w:val="24"/>
        </w:rPr>
        <w:t xml:space="preserve">proposed research aligns with multiple program areas, </w:t>
      </w:r>
      <w:r w:rsidR="00E923D2" w:rsidRPr="005B6563">
        <w:rPr>
          <w:rFonts w:ascii="Times New Roman" w:hAnsi="Times New Roman" w:cs="Times New Roman"/>
          <w:sz w:val="24"/>
          <w:szCs w:val="24"/>
        </w:rPr>
        <w:t xml:space="preserve">investigators </w:t>
      </w:r>
      <w:r w:rsidR="00A672A6" w:rsidRPr="005B6563">
        <w:rPr>
          <w:rFonts w:ascii="Times New Roman" w:hAnsi="Times New Roman" w:cs="Times New Roman"/>
          <w:sz w:val="24"/>
          <w:szCs w:val="24"/>
        </w:rPr>
        <w:t xml:space="preserve">may </w:t>
      </w:r>
      <w:r w:rsidRPr="005B6563">
        <w:rPr>
          <w:rFonts w:ascii="Times New Roman" w:hAnsi="Times New Roman" w:cs="Times New Roman"/>
          <w:sz w:val="24"/>
          <w:szCs w:val="24"/>
        </w:rPr>
        <w:t>submit applications to different program</w:t>
      </w:r>
      <w:r w:rsidR="00296234" w:rsidRPr="005B6563">
        <w:rPr>
          <w:rFonts w:ascii="Times New Roman" w:hAnsi="Times New Roman" w:cs="Times New Roman"/>
          <w:sz w:val="24"/>
          <w:szCs w:val="24"/>
        </w:rPr>
        <w:t>s’</w:t>
      </w:r>
      <w:r w:rsidR="00FC1535" w:rsidRPr="005B6563">
        <w:rPr>
          <w:rFonts w:ascii="Times New Roman" w:hAnsi="Times New Roman" w:cs="Times New Roman"/>
          <w:sz w:val="24"/>
          <w:szCs w:val="24"/>
        </w:rPr>
        <w:t xml:space="preserve"> funding opportunities</w:t>
      </w:r>
      <w:r w:rsidRPr="005B6563">
        <w:rPr>
          <w:rFonts w:ascii="Times New Roman" w:hAnsi="Times New Roman" w:cs="Times New Roman"/>
          <w:sz w:val="24"/>
          <w:szCs w:val="24"/>
        </w:rPr>
        <w:t>.</w:t>
      </w:r>
      <w:r w:rsidR="00E21E4E"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Pr="005B6563">
        <w:rPr>
          <w:rFonts w:ascii="Times New Roman" w:hAnsi="Times New Roman" w:cs="Times New Roman"/>
          <w:sz w:val="24"/>
          <w:szCs w:val="24"/>
        </w:rPr>
        <w:t xml:space="preserve">Duplicative applications </w:t>
      </w:r>
      <w:r w:rsidR="00FC1535" w:rsidRPr="005B6563">
        <w:rPr>
          <w:rFonts w:ascii="Times New Roman" w:hAnsi="Times New Roman" w:cs="Times New Roman"/>
          <w:sz w:val="24"/>
          <w:szCs w:val="24"/>
        </w:rPr>
        <w:t xml:space="preserve">may </w:t>
      </w:r>
      <w:r w:rsidR="00E21E4E" w:rsidRPr="005B6563">
        <w:rPr>
          <w:rFonts w:ascii="Times New Roman" w:hAnsi="Times New Roman" w:cs="Times New Roman"/>
          <w:sz w:val="24"/>
          <w:szCs w:val="24"/>
        </w:rPr>
        <w:t>only receive funding from</w:t>
      </w:r>
      <w:r w:rsidR="000B19DA" w:rsidRPr="005B6563">
        <w:rPr>
          <w:rFonts w:ascii="Times New Roman" w:hAnsi="Times New Roman" w:cs="Times New Roman"/>
          <w:sz w:val="24"/>
          <w:szCs w:val="24"/>
        </w:rPr>
        <w:t xml:space="preserve"> one program.</w:t>
      </w:r>
      <w:r w:rsidRPr="005B6563">
        <w:rPr>
          <w:rFonts w:ascii="Times New Roman" w:hAnsi="Times New Roman" w:cs="Times New Roman"/>
          <w:sz w:val="24"/>
          <w:szCs w:val="24"/>
        </w:rPr>
        <w:t xml:space="preserve"> </w:t>
      </w:r>
      <w:r w:rsidR="00296234" w:rsidRPr="005B6563">
        <w:rPr>
          <w:rFonts w:ascii="Times New Roman" w:hAnsi="Times New Roman" w:cs="Times New Roman"/>
          <w:sz w:val="24"/>
          <w:szCs w:val="24"/>
        </w:rPr>
        <w:t>However, if investigators submit the same research project to different funding opportunities within the same program and fiscal year,</w:t>
      </w:r>
      <w:r w:rsidR="00296234" w:rsidRPr="005B6563" w:rsidDel="00296234">
        <w:rPr>
          <w:rFonts w:ascii="Times New Roman" w:hAnsi="Times New Roman" w:cs="Times New Roman"/>
          <w:sz w:val="24"/>
          <w:szCs w:val="24"/>
        </w:rPr>
        <w:t xml:space="preserve"> </w:t>
      </w:r>
      <w:r w:rsidR="00296234" w:rsidRPr="005B6563">
        <w:rPr>
          <w:rFonts w:ascii="Times New Roman" w:hAnsi="Times New Roman" w:cs="Times New Roman"/>
          <w:sz w:val="24"/>
          <w:szCs w:val="24"/>
        </w:rPr>
        <w:t xml:space="preserve">the CDMRP may administratively withdraw at least one of the duplicative applications. </w:t>
      </w:r>
    </w:p>
    <w:p w14:paraId="392304FF" w14:textId="77777777" w:rsidR="007B590D" w:rsidRPr="005B6563" w:rsidRDefault="007B590D" w:rsidP="00296234">
      <w:pPr>
        <w:rPr>
          <w:rFonts w:ascii="Times New Roman" w:hAnsi="Times New Roman" w:cs="Times New Roman"/>
          <w:sz w:val="24"/>
          <w:szCs w:val="24"/>
        </w:rPr>
      </w:pPr>
    </w:p>
    <w:p w14:paraId="0939DCEC" w14:textId="4A76DF4E" w:rsidR="00EC312C" w:rsidRPr="005B6563" w:rsidRDefault="003D395B" w:rsidP="00C47768">
      <w:pPr>
        <w:ind w:left="1080"/>
        <w:rPr>
          <w:rFonts w:ascii="Times New Roman" w:hAnsi="Times New Roman" w:cs="Times New Roman"/>
          <w:sz w:val="24"/>
          <w:szCs w:val="24"/>
        </w:rPr>
      </w:pPr>
      <w:r>
        <w:rPr>
          <w:rFonts w:ascii="Times New Roman" w:hAnsi="Times New Roman" w:cs="Times New Roman"/>
          <w:sz w:val="24"/>
          <w:szCs w:val="24"/>
        </w:rPr>
        <w:t>Individual programs may choose to limit the number of FY26 applications submitted by an investigator to the program or to a specific award mechanism. Any such limitations will be stated within the funding opportunity announcement.</w:t>
      </w:r>
      <w:r w:rsidR="00EC312C"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0F7B07">
        <w:rPr>
          <w:rFonts w:ascii="Times New Roman" w:hAnsi="Times New Roman" w:cs="Times New Roman"/>
          <w:sz w:val="24"/>
          <w:szCs w:val="24"/>
        </w:rPr>
        <w:t xml:space="preserve">If an investigator does not adhere to </w:t>
      </w:r>
      <w:r w:rsidR="00900C87">
        <w:rPr>
          <w:rFonts w:ascii="Times New Roman" w:hAnsi="Times New Roman" w:cs="Times New Roman"/>
          <w:sz w:val="24"/>
          <w:szCs w:val="24"/>
        </w:rPr>
        <w:t xml:space="preserve">the program’s submission </w:t>
      </w:r>
      <w:r w:rsidR="000F7B07">
        <w:rPr>
          <w:rFonts w:ascii="Times New Roman" w:hAnsi="Times New Roman" w:cs="Times New Roman"/>
          <w:sz w:val="24"/>
          <w:szCs w:val="24"/>
        </w:rPr>
        <w:t xml:space="preserve">limitations, the program may take </w:t>
      </w:r>
      <w:r w:rsidR="00900C87">
        <w:rPr>
          <w:rFonts w:ascii="Times New Roman" w:hAnsi="Times New Roman" w:cs="Times New Roman"/>
          <w:sz w:val="24"/>
          <w:szCs w:val="24"/>
        </w:rPr>
        <w:t xml:space="preserve">administrative </w:t>
      </w:r>
      <w:r w:rsidR="000F7B07">
        <w:rPr>
          <w:rFonts w:ascii="Times New Roman" w:hAnsi="Times New Roman" w:cs="Times New Roman"/>
          <w:sz w:val="24"/>
          <w:szCs w:val="24"/>
        </w:rPr>
        <w:t xml:space="preserve">actions as described </w:t>
      </w:r>
      <w:r w:rsidR="00900C87">
        <w:rPr>
          <w:rFonts w:ascii="Times New Roman" w:hAnsi="Times New Roman" w:cs="Times New Roman"/>
          <w:sz w:val="24"/>
          <w:szCs w:val="24"/>
        </w:rPr>
        <w:t>with</w:t>
      </w:r>
      <w:r w:rsidR="000F7B07">
        <w:rPr>
          <w:rFonts w:ascii="Times New Roman" w:hAnsi="Times New Roman" w:cs="Times New Roman"/>
          <w:sz w:val="24"/>
          <w:szCs w:val="24"/>
        </w:rPr>
        <w:t xml:space="preserve">in </w:t>
      </w:r>
      <w:r w:rsidR="000F7B07">
        <w:rPr>
          <w:rFonts w:ascii="Times New Roman" w:hAnsi="Times New Roman" w:cs="Times New Roman"/>
          <w:i/>
          <w:iCs/>
          <w:sz w:val="24"/>
          <w:szCs w:val="24"/>
          <w:u w:val="single"/>
        </w:rPr>
        <w:t>Section 9</w:t>
      </w:r>
      <w:r w:rsidR="00900C87">
        <w:rPr>
          <w:rFonts w:ascii="Times New Roman" w:hAnsi="Times New Roman" w:cs="Times New Roman"/>
          <w:i/>
          <w:iCs/>
          <w:sz w:val="24"/>
          <w:szCs w:val="24"/>
          <w:u w:val="single"/>
        </w:rPr>
        <w:t>. Other Information</w:t>
      </w:r>
      <w:r w:rsidR="00900C87">
        <w:rPr>
          <w:rFonts w:ascii="Times New Roman" w:hAnsi="Times New Roman" w:cs="Times New Roman"/>
          <w:sz w:val="24"/>
          <w:szCs w:val="24"/>
        </w:rPr>
        <w:t xml:space="preserve"> of the funding opportunity announcement</w:t>
      </w:r>
      <w:r w:rsidR="000F7B07">
        <w:rPr>
          <w:rFonts w:ascii="Times New Roman" w:hAnsi="Times New Roman" w:cs="Times New Roman"/>
          <w:sz w:val="24"/>
          <w:szCs w:val="24"/>
        </w:rPr>
        <w:t>.</w:t>
      </w:r>
    </w:p>
    <w:p w14:paraId="09500683" w14:textId="77777777" w:rsidR="00A10C09" w:rsidRPr="005B6563" w:rsidRDefault="00A10C09" w:rsidP="0049462E">
      <w:pPr>
        <w:rPr>
          <w:rFonts w:ascii="Times New Roman" w:hAnsi="Times New Roman" w:cs="Times New Roman"/>
          <w:b/>
          <w:bCs/>
          <w:sz w:val="24"/>
          <w:szCs w:val="24"/>
        </w:rPr>
      </w:pPr>
    </w:p>
    <w:p w14:paraId="0B7FDA48" w14:textId="0075F290" w:rsidR="0049462E" w:rsidRPr="005B6563" w:rsidRDefault="00CA15F7" w:rsidP="00345D80">
      <w:pPr>
        <w:pStyle w:val="Heading3"/>
        <w15:collapsed/>
        <w:rPr>
          <w:rFonts w:ascii="Times New Roman" w:hAnsi="Times New Roman" w:cs="Times New Roman"/>
        </w:rPr>
      </w:pPr>
      <w:r w:rsidRPr="005B6563">
        <w:rPr>
          <w:rFonts w:ascii="Times New Roman" w:hAnsi="Times New Roman" w:cs="Times New Roman"/>
        </w:rPr>
        <w:lastRenderedPageBreak/>
        <w:t xml:space="preserve">Does </w:t>
      </w:r>
      <w:r w:rsidR="00E21E4E" w:rsidRPr="005B6563">
        <w:rPr>
          <w:rFonts w:ascii="Times New Roman" w:hAnsi="Times New Roman" w:cs="Times New Roman"/>
        </w:rPr>
        <w:t xml:space="preserve">the </w:t>
      </w:r>
      <w:r w:rsidRPr="005B6563">
        <w:rPr>
          <w:rFonts w:ascii="Times New Roman" w:hAnsi="Times New Roman" w:cs="Times New Roman"/>
        </w:rPr>
        <w:t>CDMRP require</w:t>
      </w:r>
      <w:r w:rsidR="00CF0B86" w:rsidRPr="005B6563">
        <w:rPr>
          <w:rFonts w:ascii="Times New Roman" w:hAnsi="Times New Roman" w:cs="Times New Roman"/>
        </w:rPr>
        <w:t xml:space="preserve"> </w:t>
      </w:r>
      <w:r w:rsidR="0049462E" w:rsidRPr="005B6563">
        <w:rPr>
          <w:rFonts w:ascii="Times New Roman" w:hAnsi="Times New Roman" w:cs="Times New Roman"/>
        </w:rPr>
        <w:t xml:space="preserve">my research </w:t>
      </w:r>
      <w:r w:rsidR="00CF0B86" w:rsidRPr="005B6563">
        <w:rPr>
          <w:rFonts w:ascii="Times New Roman" w:hAnsi="Times New Roman" w:cs="Times New Roman"/>
        </w:rPr>
        <w:t>project</w:t>
      </w:r>
      <w:r w:rsidRPr="005B6563">
        <w:rPr>
          <w:rFonts w:ascii="Times New Roman" w:hAnsi="Times New Roman" w:cs="Times New Roman"/>
        </w:rPr>
        <w:t xml:space="preserve"> to</w:t>
      </w:r>
      <w:r w:rsidR="0049462E" w:rsidRPr="005B6563">
        <w:rPr>
          <w:rFonts w:ascii="Times New Roman" w:hAnsi="Times New Roman" w:cs="Times New Roman"/>
        </w:rPr>
        <w:t xml:space="preserve"> involve</w:t>
      </w:r>
      <w:r w:rsidR="00B84885" w:rsidRPr="005B6563">
        <w:rPr>
          <w:rFonts w:ascii="Times New Roman" w:hAnsi="Times New Roman" w:cs="Times New Roman"/>
        </w:rPr>
        <w:t xml:space="preserve"> Service Members or</w:t>
      </w:r>
      <w:r w:rsidR="0049462E" w:rsidRPr="005B6563">
        <w:rPr>
          <w:rFonts w:ascii="Times New Roman" w:hAnsi="Times New Roman" w:cs="Times New Roman"/>
        </w:rPr>
        <w:t xml:space="preserve"> Veterans?</w:t>
      </w:r>
      <w:r w:rsidR="00B84885" w:rsidRPr="005B6563">
        <w:rPr>
          <w:rFonts w:ascii="Times New Roman" w:hAnsi="Times New Roman" w:cs="Times New Roman"/>
        </w:rPr>
        <w:t xml:space="preserve"> </w:t>
      </w:r>
      <w:r w:rsidR="00C61340" w:rsidRPr="005B6563">
        <w:rPr>
          <w:rFonts w:ascii="Times New Roman" w:hAnsi="Times New Roman" w:cs="Times New Roman"/>
        </w:rPr>
        <w:t xml:space="preserve"> </w:t>
      </w:r>
      <w:r w:rsidR="000B19DA" w:rsidRPr="005B6563">
        <w:rPr>
          <w:rFonts w:ascii="Times New Roman" w:hAnsi="Times New Roman" w:cs="Times New Roman"/>
        </w:rPr>
        <w:t>Will my application receive a lower score if I do not have a military partner or collaborator?</w:t>
      </w:r>
    </w:p>
    <w:p w14:paraId="5CEB4475" w14:textId="167FAA54" w:rsidR="00B84885" w:rsidRPr="005B6563" w:rsidRDefault="00E21E4E"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The </w:t>
      </w:r>
      <w:r w:rsidR="00CA15F7" w:rsidRPr="005B6563">
        <w:rPr>
          <w:rFonts w:ascii="Times New Roman" w:hAnsi="Times New Roman" w:cs="Times New Roman"/>
          <w:sz w:val="24"/>
          <w:szCs w:val="24"/>
        </w:rPr>
        <w:t>CDMRP does not require d</w:t>
      </w:r>
      <w:r w:rsidR="00325C68" w:rsidRPr="005B6563">
        <w:rPr>
          <w:rFonts w:ascii="Times New Roman" w:hAnsi="Times New Roman" w:cs="Times New Roman"/>
          <w:sz w:val="24"/>
          <w:szCs w:val="24"/>
        </w:rPr>
        <w:t xml:space="preserve">irect involvement of Service Members or Veterans </w:t>
      </w:r>
      <w:r w:rsidR="005C3C94" w:rsidRPr="005B6563">
        <w:rPr>
          <w:rFonts w:ascii="Times New Roman" w:hAnsi="Times New Roman" w:cs="Times New Roman"/>
          <w:sz w:val="24"/>
          <w:szCs w:val="24"/>
        </w:rPr>
        <w:t>on a research project n</w:t>
      </w:r>
      <w:r w:rsidR="00325C68" w:rsidRPr="005B6563">
        <w:rPr>
          <w:rFonts w:ascii="Times New Roman" w:hAnsi="Times New Roman" w:cs="Times New Roman"/>
          <w:sz w:val="24"/>
          <w:szCs w:val="24"/>
        </w:rPr>
        <w:t>or collaboration with military investigators</w:t>
      </w:r>
      <w:r w:rsidR="00CA15F7"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52157E" w:rsidRPr="005B6563">
        <w:rPr>
          <w:rFonts w:ascii="Times New Roman" w:hAnsi="Times New Roman" w:cs="Times New Roman"/>
          <w:sz w:val="24"/>
          <w:szCs w:val="24"/>
        </w:rPr>
        <w:t xml:space="preserve">All </w:t>
      </w:r>
      <w:r w:rsidR="00CA15F7" w:rsidRPr="005B6563">
        <w:rPr>
          <w:rFonts w:ascii="Times New Roman" w:hAnsi="Times New Roman" w:cs="Times New Roman"/>
          <w:sz w:val="24"/>
          <w:szCs w:val="24"/>
        </w:rPr>
        <w:t xml:space="preserve">CDMRP-funded </w:t>
      </w:r>
      <w:r w:rsidR="0052157E" w:rsidRPr="005B6563">
        <w:rPr>
          <w:rFonts w:ascii="Times New Roman" w:hAnsi="Times New Roman" w:cs="Times New Roman"/>
          <w:sz w:val="24"/>
          <w:szCs w:val="24"/>
        </w:rPr>
        <w:t xml:space="preserve">research must </w:t>
      </w:r>
      <w:r w:rsidR="00CA15F7" w:rsidRPr="005B6563">
        <w:rPr>
          <w:rFonts w:ascii="Times New Roman" w:hAnsi="Times New Roman" w:cs="Times New Roman"/>
          <w:sz w:val="24"/>
          <w:szCs w:val="24"/>
        </w:rPr>
        <w:t xml:space="preserve">be </w:t>
      </w:r>
      <w:r w:rsidR="0052157E" w:rsidRPr="005B6563">
        <w:rPr>
          <w:rFonts w:ascii="Times New Roman" w:hAnsi="Times New Roman" w:cs="Times New Roman"/>
          <w:sz w:val="24"/>
          <w:szCs w:val="24"/>
        </w:rPr>
        <w:t>relevan</w:t>
      </w:r>
      <w:r w:rsidR="00CA15F7" w:rsidRPr="005B6563">
        <w:rPr>
          <w:rFonts w:ascii="Times New Roman" w:hAnsi="Times New Roman" w:cs="Times New Roman"/>
          <w:sz w:val="24"/>
          <w:szCs w:val="24"/>
        </w:rPr>
        <w:t>t</w:t>
      </w:r>
      <w:r w:rsidR="0052157E" w:rsidRPr="005B6563">
        <w:rPr>
          <w:rFonts w:ascii="Times New Roman" w:hAnsi="Times New Roman" w:cs="Times New Roman"/>
          <w:sz w:val="24"/>
          <w:szCs w:val="24"/>
        </w:rPr>
        <w:t xml:space="preserve"> to the</w:t>
      </w:r>
      <w:r w:rsidR="00325C68" w:rsidRPr="005B6563">
        <w:rPr>
          <w:rFonts w:ascii="Times New Roman" w:hAnsi="Times New Roman" w:cs="Times New Roman"/>
          <w:sz w:val="24"/>
          <w:szCs w:val="24"/>
        </w:rPr>
        <w:t xml:space="preserve"> health care needs of Service Members</w:t>
      </w:r>
      <w:r w:rsidR="0000464C" w:rsidRPr="005B6563">
        <w:rPr>
          <w:rFonts w:ascii="Times New Roman" w:hAnsi="Times New Roman" w:cs="Times New Roman"/>
          <w:sz w:val="24"/>
          <w:szCs w:val="24"/>
        </w:rPr>
        <w:t>,</w:t>
      </w:r>
      <w:r w:rsidR="00B26AB9">
        <w:rPr>
          <w:rFonts w:ascii="Times New Roman" w:hAnsi="Times New Roman" w:cs="Times New Roman"/>
          <w:sz w:val="24"/>
          <w:szCs w:val="24"/>
        </w:rPr>
        <w:t xml:space="preserve"> </w:t>
      </w:r>
      <w:r w:rsidR="00325C68" w:rsidRPr="005B6563">
        <w:rPr>
          <w:rFonts w:ascii="Times New Roman" w:hAnsi="Times New Roman" w:cs="Times New Roman"/>
          <w:sz w:val="24"/>
          <w:szCs w:val="24"/>
        </w:rPr>
        <w:t>their Families, Veterans, and the American public</w:t>
      </w:r>
      <w:r w:rsidR="00125CEE">
        <w:rPr>
          <w:rFonts w:ascii="Times New Roman" w:hAnsi="Times New Roman" w:cs="Times New Roman"/>
          <w:sz w:val="24"/>
          <w:szCs w:val="24"/>
        </w:rPr>
        <w:t xml:space="preserve"> and reviewers apply the same review criteria, as </w:t>
      </w:r>
      <w:r w:rsidR="008050DD">
        <w:rPr>
          <w:rFonts w:ascii="Times New Roman" w:hAnsi="Times New Roman" w:cs="Times New Roman"/>
          <w:sz w:val="24"/>
          <w:szCs w:val="24"/>
        </w:rPr>
        <w:t>detailed</w:t>
      </w:r>
      <w:r w:rsidR="00125CEE">
        <w:rPr>
          <w:rFonts w:ascii="Times New Roman" w:hAnsi="Times New Roman" w:cs="Times New Roman"/>
          <w:sz w:val="24"/>
          <w:szCs w:val="24"/>
        </w:rPr>
        <w:t xml:space="preserve"> in </w:t>
      </w:r>
      <w:r w:rsidR="00125CEE">
        <w:rPr>
          <w:rFonts w:ascii="Times New Roman" w:hAnsi="Times New Roman" w:cs="Times New Roman"/>
          <w:i/>
          <w:iCs/>
          <w:sz w:val="24"/>
          <w:szCs w:val="24"/>
          <w:u w:val="single"/>
        </w:rPr>
        <w:t>Section 6. Application Review</w:t>
      </w:r>
      <w:r w:rsidR="00125CEE" w:rsidRPr="00125CEE">
        <w:rPr>
          <w:rFonts w:ascii="Times New Roman" w:hAnsi="Times New Roman" w:cs="Times New Roman"/>
          <w:i/>
          <w:iCs/>
          <w:sz w:val="24"/>
          <w:szCs w:val="24"/>
          <w:u w:val="single"/>
        </w:rPr>
        <w:t xml:space="preserve"> Information</w:t>
      </w:r>
      <w:r w:rsidR="00125CEE">
        <w:rPr>
          <w:rFonts w:ascii="Times New Roman" w:hAnsi="Times New Roman" w:cs="Times New Roman"/>
          <w:sz w:val="24"/>
          <w:szCs w:val="24"/>
        </w:rPr>
        <w:t xml:space="preserve">, </w:t>
      </w:r>
      <w:r w:rsidR="008050DD">
        <w:rPr>
          <w:rFonts w:ascii="Times New Roman" w:hAnsi="Times New Roman" w:cs="Times New Roman"/>
          <w:sz w:val="24"/>
          <w:szCs w:val="24"/>
        </w:rPr>
        <w:t xml:space="preserve">to </w:t>
      </w:r>
      <w:r w:rsidR="00125CEE" w:rsidRPr="00125CEE">
        <w:rPr>
          <w:rFonts w:ascii="Times New Roman" w:hAnsi="Times New Roman" w:cs="Times New Roman"/>
          <w:sz w:val="24"/>
          <w:szCs w:val="24"/>
        </w:rPr>
        <w:t>all</w:t>
      </w:r>
      <w:r w:rsidR="00125CEE">
        <w:rPr>
          <w:rFonts w:ascii="Times New Roman" w:hAnsi="Times New Roman" w:cs="Times New Roman"/>
          <w:sz w:val="24"/>
          <w:szCs w:val="24"/>
        </w:rPr>
        <w:t xml:space="preserve"> applications </w:t>
      </w:r>
      <w:r w:rsidR="008050DD">
        <w:rPr>
          <w:rFonts w:ascii="Times New Roman" w:hAnsi="Times New Roman" w:cs="Times New Roman"/>
          <w:sz w:val="24"/>
          <w:szCs w:val="24"/>
        </w:rPr>
        <w:t>for</w:t>
      </w:r>
      <w:r w:rsidR="00125CEE">
        <w:rPr>
          <w:rFonts w:ascii="Times New Roman" w:hAnsi="Times New Roman" w:cs="Times New Roman"/>
          <w:sz w:val="24"/>
          <w:szCs w:val="24"/>
        </w:rPr>
        <w:t xml:space="preserve"> a particular funding opportunity</w:t>
      </w:r>
      <w:r w:rsidR="00325C68" w:rsidRPr="005B6563">
        <w:rPr>
          <w:rFonts w:ascii="Times New Roman" w:hAnsi="Times New Roman" w:cs="Times New Roman"/>
          <w:sz w:val="24"/>
          <w:szCs w:val="24"/>
        </w:rPr>
        <w:t xml:space="preserve">. </w:t>
      </w:r>
    </w:p>
    <w:p w14:paraId="44A9FF2F" w14:textId="77777777" w:rsidR="00B84885" w:rsidRPr="005B6563" w:rsidRDefault="00B84885" w:rsidP="00BE23A7">
      <w:pPr>
        <w:ind w:left="1080"/>
        <w:rPr>
          <w:rFonts w:ascii="Times New Roman" w:hAnsi="Times New Roman" w:cs="Times New Roman"/>
          <w:sz w:val="24"/>
          <w:szCs w:val="24"/>
        </w:rPr>
      </w:pPr>
    </w:p>
    <w:p w14:paraId="42E5B22E" w14:textId="55B7E987" w:rsidR="0049462E" w:rsidRPr="005B6563" w:rsidRDefault="00962A86" w:rsidP="00D46388">
      <w:pPr>
        <w:ind w:left="1080"/>
        <w:rPr>
          <w:rFonts w:ascii="Times New Roman" w:hAnsi="Times New Roman" w:cs="Times New Roman"/>
          <w:b/>
          <w:bCs/>
          <w:i/>
          <w:iCs/>
          <w:sz w:val="24"/>
          <w:szCs w:val="24"/>
          <w:u w:val="double"/>
        </w:rPr>
      </w:pPr>
      <w:r w:rsidRPr="005B6563">
        <w:rPr>
          <w:rFonts w:ascii="Times New Roman" w:hAnsi="Times New Roman" w:cs="Times New Roman"/>
          <w:sz w:val="24"/>
          <w:szCs w:val="24"/>
        </w:rPr>
        <w:t xml:space="preserve">Depending on the program goals and intent of the award mechanism, </w:t>
      </w:r>
      <w:r w:rsidR="00CA15F7" w:rsidRPr="005B6563">
        <w:rPr>
          <w:rFonts w:ascii="Times New Roman" w:hAnsi="Times New Roman" w:cs="Times New Roman"/>
          <w:sz w:val="24"/>
          <w:szCs w:val="24"/>
        </w:rPr>
        <w:t xml:space="preserve">military collaboration </w:t>
      </w:r>
      <w:r w:rsidRPr="005B6563">
        <w:rPr>
          <w:rFonts w:ascii="Times New Roman" w:hAnsi="Times New Roman" w:cs="Times New Roman"/>
          <w:sz w:val="24"/>
          <w:szCs w:val="24"/>
        </w:rPr>
        <w:t>may be one way to address relevance</w:t>
      </w:r>
      <w:r w:rsidR="004C260B" w:rsidRPr="005B6563">
        <w:rPr>
          <w:rFonts w:ascii="Times New Roman" w:hAnsi="Times New Roman" w:cs="Times New Roman"/>
          <w:sz w:val="24"/>
          <w:szCs w:val="24"/>
        </w:rPr>
        <w:t xml:space="preserve"> to military health</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CA15F7" w:rsidRPr="005B6563">
        <w:rPr>
          <w:rFonts w:ascii="Times New Roman" w:hAnsi="Times New Roman" w:cs="Times New Roman"/>
          <w:sz w:val="24"/>
          <w:szCs w:val="24"/>
        </w:rPr>
        <w:t>Applicants should carefully r</w:t>
      </w:r>
      <w:r w:rsidR="0049462E" w:rsidRPr="005B6563">
        <w:rPr>
          <w:rFonts w:ascii="Times New Roman" w:hAnsi="Times New Roman" w:cs="Times New Roman"/>
          <w:sz w:val="24"/>
          <w:szCs w:val="24"/>
        </w:rPr>
        <w:t xml:space="preserve">eview the funding opportunities </w:t>
      </w:r>
      <w:r w:rsidR="006D1289" w:rsidRPr="005B6563">
        <w:rPr>
          <w:rFonts w:ascii="Times New Roman" w:hAnsi="Times New Roman" w:cs="Times New Roman"/>
          <w:sz w:val="24"/>
          <w:szCs w:val="24"/>
        </w:rPr>
        <w:t xml:space="preserve">to ensure </w:t>
      </w:r>
      <w:r w:rsidR="00CA15F7" w:rsidRPr="005B6563">
        <w:rPr>
          <w:rFonts w:ascii="Times New Roman" w:hAnsi="Times New Roman" w:cs="Times New Roman"/>
          <w:sz w:val="24"/>
          <w:szCs w:val="24"/>
        </w:rPr>
        <w:t xml:space="preserve">the </w:t>
      </w:r>
      <w:r w:rsidR="006D1289" w:rsidRPr="005B6563">
        <w:rPr>
          <w:rFonts w:ascii="Times New Roman" w:hAnsi="Times New Roman" w:cs="Times New Roman"/>
          <w:sz w:val="24"/>
          <w:szCs w:val="24"/>
        </w:rPr>
        <w:t xml:space="preserve">study population is relevant to the </w:t>
      </w:r>
      <w:r w:rsidR="000345DA" w:rsidRPr="005B6563">
        <w:rPr>
          <w:rFonts w:ascii="Times New Roman" w:hAnsi="Times New Roman" w:cs="Times New Roman"/>
          <w:sz w:val="24"/>
          <w:szCs w:val="24"/>
        </w:rPr>
        <w:t>goals</w:t>
      </w:r>
      <w:r w:rsidR="006D1289" w:rsidRPr="005B6563">
        <w:rPr>
          <w:rFonts w:ascii="Times New Roman" w:hAnsi="Times New Roman" w:cs="Times New Roman"/>
          <w:sz w:val="24"/>
          <w:szCs w:val="24"/>
        </w:rPr>
        <w:t xml:space="preserve">, mission, and vision of the </w:t>
      </w:r>
      <w:r w:rsidR="00CA15F7" w:rsidRPr="005B6563">
        <w:rPr>
          <w:rFonts w:ascii="Times New Roman" w:hAnsi="Times New Roman" w:cs="Times New Roman"/>
          <w:sz w:val="24"/>
          <w:szCs w:val="24"/>
        </w:rPr>
        <w:t>program</w:t>
      </w:r>
      <w:r w:rsidR="006D1289" w:rsidRPr="005B6563">
        <w:rPr>
          <w:rFonts w:ascii="Times New Roman" w:hAnsi="Times New Roman" w:cs="Times New Roman"/>
          <w:sz w:val="24"/>
          <w:szCs w:val="24"/>
        </w:rPr>
        <w:t xml:space="preserve"> </w:t>
      </w:r>
      <w:r w:rsidR="00CA15F7" w:rsidRPr="005B6563">
        <w:rPr>
          <w:rFonts w:ascii="Times New Roman" w:hAnsi="Times New Roman" w:cs="Times New Roman"/>
          <w:sz w:val="24"/>
          <w:szCs w:val="24"/>
        </w:rPr>
        <w:t>of interest</w:t>
      </w:r>
      <w:r w:rsidR="006D1289" w:rsidRPr="005B6563">
        <w:rPr>
          <w:rFonts w:ascii="Times New Roman" w:hAnsi="Times New Roman" w:cs="Times New Roman"/>
          <w:sz w:val="24"/>
          <w:szCs w:val="24"/>
        </w:rPr>
        <w:t>.</w:t>
      </w:r>
      <w:r w:rsidR="0049462E"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E21E4E" w:rsidRPr="005B6563">
        <w:rPr>
          <w:rFonts w:ascii="Times New Roman" w:hAnsi="Times New Roman" w:cs="Times New Roman"/>
          <w:sz w:val="24"/>
          <w:szCs w:val="24"/>
        </w:rPr>
        <w:t xml:space="preserve">The </w:t>
      </w:r>
      <w:r w:rsidR="000345DA" w:rsidRPr="005B6563">
        <w:rPr>
          <w:rFonts w:ascii="Times New Roman" w:hAnsi="Times New Roman" w:cs="Times New Roman"/>
          <w:sz w:val="24"/>
          <w:szCs w:val="24"/>
        </w:rPr>
        <w:t xml:space="preserve">CDMRP </w:t>
      </w:r>
      <w:r w:rsidR="00CA15F7" w:rsidRPr="005B6563">
        <w:rPr>
          <w:rFonts w:ascii="Times New Roman" w:hAnsi="Times New Roman" w:cs="Times New Roman"/>
          <w:sz w:val="24"/>
          <w:szCs w:val="24"/>
        </w:rPr>
        <w:t>does not</w:t>
      </w:r>
      <w:r w:rsidR="000345DA" w:rsidRPr="005B6563">
        <w:rPr>
          <w:rFonts w:ascii="Times New Roman" w:hAnsi="Times New Roman" w:cs="Times New Roman"/>
          <w:sz w:val="24"/>
          <w:szCs w:val="24"/>
        </w:rPr>
        <w:t xml:space="preserve"> facilitate access to populations, resources, or collaborators. </w:t>
      </w:r>
      <w:r w:rsidR="0049462E" w:rsidRPr="005B6563">
        <w:rPr>
          <w:rFonts w:ascii="Times New Roman" w:hAnsi="Times New Roman" w:cs="Times New Roman"/>
          <w:sz w:val="24"/>
          <w:szCs w:val="24"/>
        </w:rPr>
        <w:t xml:space="preserve"> </w:t>
      </w:r>
    </w:p>
    <w:p w14:paraId="6855D3CE" w14:textId="77777777" w:rsidR="00A10C09" w:rsidRPr="005B6563" w:rsidRDefault="00A10C09" w:rsidP="00EC312C">
      <w:pPr>
        <w:rPr>
          <w:rFonts w:ascii="Times New Roman" w:hAnsi="Times New Roman" w:cs="Times New Roman"/>
          <w:b/>
          <w:bCs/>
          <w:sz w:val="24"/>
          <w:szCs w:val="24"/>
        </w:rPr>
      </w:pPr>
    </w:p>
    <w:p w14:paraId="3B0CCE35" w14:textId="2D0C8143" w:rsidR="00EC312C" w:rsidRPr="005B6563" w:rsidRDefault="00C0476D" w:rsidP="00345D80">
      <w:pPr>
        <w:pStyle w:val="Heading3"/>
        <w15:collapsed/>
        <w:rPr>
          <w:rFonts w:ascii="Times New Roman" w:hAnsi="Times New Roman" w:cs="Times New Roman"/>
        </w:rPr>
      </w:pPr>
      <w:r w:rsidRPr="005B6563">
        <w:rPr>
          <w:rFonts w:ascii="Times New Roman" w:hAnsi="Times New Roman" w:cs="Times New Roman"/>
        </w:rPr>
        <w:t xml:space="preserve">What does the pre-application process look like? </w:t>
      </w:r>
      <w:r w:rsidR="00FB1077" w:rsidRPr="005B6563">
        <w:rPr>
          <w:rFonts w:ascii="Times New Roman" w:hAnsi="Times New Roman" w:cs="Times New Roman"/>
        </w:rPr>
        <w:t xml:space="preserve"> </w:t>
      </w:r>
      <w:r w:rsidRPr="005B6563">
        <w:rPr>
          <w:rFonts w:ascii="Times New Roman" w:hAnsi="Times New Roman" w:cs="Times New Roman"/>
        </w:rPr>
        <w:t>Will I receive feedback on my pre-application?</w:t>
      </w:r>
    </w:p>
    <w:p w14:paraId="04AA3E68" w14:textId="34C91289" w:rsidR="004E1067" w:rsidRPr="005B6563" w:rsidRDefault="00B84D72" w:rsidP="00BE23A7">
      <w:pPr>
        <w:ind w:left="1080"/>
        <w:rPr>
          <w:rFonts w:ascii="Times New Roman" w:hAnsi="Times New Roman" w:cs="Times New Roman"/>
          <w:sz w:val="24"/>
          <w:szCs w:val="24"/>
        </w:rPr>
      </w:pPr>
      <w:r w:rsidRPr="005B6563">
        <w:rPr>
          <w:rFonts w:ascii="Times New Roman" w:hAnsi="Times New Roman" w:cs="Times New Roman"/>
          <w:iCs/>
          <w:sz w:val="24"/>
          <w:szCs w:val="24"/>
        </w:rPr>
        <w:t>Pre-application</w:t>
      </w:r>
      <w:r w:rsidR="008F5E9E" w:rsidRPr="005B6563">
        <w:rPr>
          <w:rFonts w:ascii="Times New Roman" w:hAnsi="Times New Roman" w:cs="Times New Roman"/>
          <w:iCs/>
          <w:sz w:val="24"/>
          <w:szCs w:val="24"/>
        </w:rPr>
        <w:t xml:space="preserve">s are the first step to </w:t>
      </w:r>
      <w:r w:rsidR="007C78CC" w:rsidRPr="005B6563">
        <w:rPr>
          <w:rFonts w:ascii="Times New Roman" w:hAnsi="Times New Roman" w:cs="Times New Roman"/>
          <w:iCs/>
          <w:sz w:val="24"/>
          <w:szCs w:val="24"/>
        </w:rPr>
        <w:t>applying</w:t>
      </w:r>
      <w:r w:rsidR="008F5E9E" w:rsidRPr="005B6563">
        <w:rPr>
          <w:rFonts w:ascii="Times New Roman" w:hAnsi="Times New Roman" w:cs="Times New Roman"/>
          <w:iCs/>
          <w:sz w:val="24"/>
          <w:szCs w:val="24"/>
        </w:rPr>
        <w:t xml:space="preserve"> </w:t>
      </w:r>
      <w:r w:rsidR="007C78CC" w:rsidRPr="005B6563">
        <w:rPr>
          <w:rFonts w:ascii="Times New Roman" w:hAnsi="Times New Roman" w:cs="Times New Roman"/>
          <w:iCs/>
          <w:sz w:val="24"/>
          <w:szCs w:val="24"/>
        </w:rPr>
        <w:t xml:space="preserve">for funding from the </w:t>
      </w:r>
      <w:r w:rsidR="008F5E9E" w:rsidRPr="005B6563">
        <w:rPr>
          <w:rFonts w:ascii="Times New Roman" w:hAnsi="Times New Roman" w:cs="Times New Roman"/>
          <w:iCs/>
          <w:sz w:val="24"/>
          <w:szCs w:val="24"/>
        </w:rPr>
        <w:t xml:space="preserve">CDMRP. </w:t>
      </w:r>
      <w:r w:rsidR="00FB1077" w:rsidRPr="005B6563">
        <w:rPr>
          <w:rFonts w:ascii="Times New Roman" w:hAnsi="Times New Roman" w:cs="Times New Roman"/>
          <w:iCs/>
          <w:sz w:val="24"/>
          <w:szCs w:val="24"/>
        </w:rPr>
        <w:t xml:space="preserve"> </w:t>
      </w:r>
      <w:r w:rsidR="008F5E9E" w:rsidRPr="005B6563">
        <w:rPr>
          <w:rFonts w:ascii="Times New Roman" w:hAnsi="Times New Roman" w:cs="Times New Roman"/>
          <w:iCs/>
          <w:sz w:val="24"/>
          <w:szCs w:val="24"/>
        </w:rPr>
        <w:t xml:space="preserve">A pre-application </w:t>
      </w:r>
      <w:r w:rsidR="00062C1B" w:rsidRPr="005B6563">
        <w:rPr>
          <w:rFonts w:ascii="Times New Roman" w:hAnsi="Times New Roman" w:cs="Times New Roman"/>
          <w:iCs/>
          <w:sz w:val="24"/>
          <w:szCs w:val="24"/>
        </w:rPr>
        <w:t>requires</w:t>
      </w:r>
      <w:r w:rsidR="008F5E9E" w:rsidRPr="005B6563">
        <w:rPr>
          <w:rFonts w:ascii="Times New Roman" w:hAnsi="Times New Roman" w:cs="Times New Roman"/>
          <w:iCs/>
          <w:sz w:val="24"/>
          <w:szCs w:val="24"/>
        </w:rPr>
        <w:t xml:space="preserve"> </w:t>
      </w:r>
      <w:r w:rsidRPr="005B6563">
        <w:rPr>
          <w:rFonts w:ascii="Times New Roman" w:hAnsi="Times New Roman" w:cs="Times New Roman"/>
          <w:iCs/>
          <w:sz w:val="24"/>
          <w:szCs w:val="24"/>
        </w:rPr>
        <w:t xml:space="preserve">either a </w:t>
      </w:r>
      <w:r w:rsidR="00EC312C" w:rsidRPr="005B6563">
        <w:rPr>
          <w:rFonts w:ascii="Times New Roman" w:hAnsi="Times New Roman" w:cs="Times New Roman"/>
          <w:sz w:val="24"/>
          <w:szCs w:val="24"/>
          <w:u w:val="single"/>
        </w:rPr>
        <w:t>Letter of Intent</w:t>
      </w:r>
      <w:r w:rsidR="00EC312C" w:rsidRPr="005B6563">
        <w:rPr>
          <w:rFonts w:ascii="Times New Roman" w:hAnsi="Times New Roman" w:cs="Times New Roman"/>
          <w:sz w:val="24"/>
          <w:szCs w:val="24"/>
        </w:rPr>
        <w:t>, LOI,</w:t>
      </w:r>
      <w:r w:rsidRPr="005B6563">
        <w:rPr>
          <w:rFonts w:ascii="Times New Roman" w:hAnsi="Times New Roman" w:cs="Times New Roman"/>
          <w:sz w:val="24"/>
          <w:szCs w:val="24"/>
        </w:rPr>
        <w:t xml:space="preserve"> or a </w:t>
      </w:r>
      <w:r w:rsidRPr="005B6563">
        <w:rPr>
          <w:rFonts w:ascii="Times New Roman" w:hAnsi="Times New Roman" w:cs="Times New Roman"/>
          <w:sz w:val="24"/>
          <w:szCs w:val="24"/>
          <w:u w:val="single"/>
        </w:rPr>
        <w:t>pre-proposal</w:t>
      </w:r>
      <w:r w:rsidR="00EC312C" w:rsidRPr="005B6563">
        <w:rPr>
          <w:rFonts w:ascii="Times New Roman" w:hAnsi="Times New Roman" w:cs="Times New Roman"/>
          <w:sz w:val="24"/>
          <w:szCs w:val="24"/>
        </w:rPr>
        <w:t>.</w:t>
      </w:r>
      <w:r w:rsidRPr="005B6563">
        <w:rPr>
          <w:rFonts w:ascii="Times New Roman" w:hAnsi="Times New Roman" w:cs="Times New Roman"/>
          <w:sz w:val="24"/>
          <w:szCs w:val="24"/>
        </w:rPr>
        <w:t xml:space="preserve"> </w:t>
      </w:r>
      <w:r w:rsidR="00F81999" w:rsidRPr="005B6563">
        <w:rPr>
          <w:rFonts w:ascii="Times New Roman" w:hAnsi="Times New Roman" w:cs="Times New Roman"/>
          <w:sz w:val="24"/>
          <w:szCs w:val="24"/>
        </w:rPr>
        <w:t>E</w:t>
      </w:r>
      <w:r w:rsidR="00E23900" w:rsidRPr="005B6563">
        <w:rPr>
          <w:rFonts w:ascii="Times New Roman" w:hAnsi="Times New Roman" w:cs="Times New Roman"/>
          <w:sz w:val="24"/>
          <w:szCs w:val="24"/>
        </w:rPr>
        <w:t xml:space="preserve">very funding opportunity from </w:t>
      </w:r>
      <w:r w:rsidR="00E21E4E" w:rsidRPr="005B6563">
        <w:rPr>
          <w:rFonts w:ascii="Times New Roman" w:hAnsi="Times New Roman" w:cs="Times New Roman"/>
          <w:sz w:val="24"/>
          <w:szCs w:val="24"/>
        </w:rPr>
        <w:t xml:space="preserve">the </w:t>
      </w:r>
      <w:r w:rsidR="00E23900" w:rsidRPr="005B6563">
        <w:rPr>
          <w:rFonts w:ascii="Times New Roman" w:hAnsi="Times New Roman" w:cs="Times New Roman"/>
          <w:sz w:val="24"/>
          <w:szCs w:val="24"/>
        </w:rPr>
        <w:t xml:space="preserve">CDMRP requires a pre-application, though the form </w:t>
      </w:r>
      <w:r w:rsidR="004C4F90" w:rsidRPr="005B6563">
        <w:rPr>
          <w:rFonts w:ascii="Times New Roman" w:hAnsi="Times New Roman" w:cs="Times New Roman"/>
          <w:sz w:val="24"/>
          <w:szCs w:val="24"/>
        </w:rPr>
        <w:t xml:space="preserve">and content </w:t>
      </w:r>
      <w:r w:rsidR="00E23900" w:rsidRPr="005B6563">
        <w:rPr>
          <w:rFonts w:ascii="Times New Roman" w:hAnsi="Times New Roman" w:cs="Times New Roman"/>
          <w:sz w:val="24"/>
          <w:szCs w:val="24"/>
        </w:rPr>
        <w:t>var</w:t>
      </w:r>
      <w:r w:rsidR="005C3C94" w:rsidRPr="005B6563">
        <w:rPr>
          <w:rFonts w:ascii="Times New Roman" w:hAnsi="Times New Roman" w:cs="Times New Roman"/>
          <w:sz w:val="24"/>
          <w:szCs w:val="24"/>
        </w:rPr>
        <w:t>ies</w:t>
      </w:r>
      <w:r w:rsidR="00E23900" w:rsidRPr="005B6563">
        <w:rPr>
          <w:rFonts w:ascii="Times New Roman" w:hAnsi="Times New Roman" w:cs="Times New Roman"/>
          <w:sz w:val="24"/>
          <w:szCs w:val="24"/>
        </w:rPr>
        <w:t xml:space="preserve"> between</w:t>
      </w:r>
      <w:r w:rsidR="004C4F90" w:rsidRPr="005B6563">
        <w:rPr>
          <w:rFonts w:ascii="Times New Roman" w:hAnsi="Times New Roman" w:cs="Times New Roman"/>
          <w:sz w:val="24"/>
          <w:szCs w:val="24"/>
        </w:rPr>
        <w:t xml:space="preserve"> </w:t>
      </w:r>
      <w:r w:rsidR="00E23900" w:rsidRPr="005B6563">
        <w:rPr>
          <w:rFonts w:ascii="Times New Roman" w:hAnsi="Times New Roman" w:cs="Times New Roman"/>
          <w:sz w:val="24"/>
          <w:szCs w:val="24"/>
        </w:rPr>
        <w:t>funding opportunities.</w:t>
      </w:r>
      <w:r w:rsidR="004E1067" w:rsidRPr="005B6563">
        <w:rPr>
          <w:rFonts w:ascii="Times New Roman" w:hAnsi="Times New Roman" w:cs="Times New Roman"/>
          <w:sz w:val="24"/>
          <w:szCs w:val="24"/>
        </w:rPr>
        <w:t xml:space="preserve"> </w:t>
      </w:r>
    </w:p>
    <w:p w14:paraId="4361A01D" w14:textId="77777777" w:rsidR="004E1067" w:rsidRPr="005B6563" w:rsidRDefault="004E1067" w:rsidP="00BE23A7">
      <w:pPr>
        <w:ind w:left="1080"/>
        <w:rPr>
          <w:rFonts w:ascii="Times New Roman" w:hAnsi="Times New Roman" w:cs="Times New Roman"/>
          <w:sz w:val="24"/>
          <w:szCs w:val="24"/>
        </w:rPr>
      </w:pPr>
    </w:p>
    <w:p w14:paraId="2208FB4C" w14:textId="20D8EC6F" w:rsidR="004C4F90" w:rsidRPr="005B6563" w:rsidRDefault="004C4F90" w:rsidP="00BE23A7">
      <w:pPr>
        <w:ind w:left="1080"/>
        <w:rPr>
          <w:rFonts w:ascii="Times New Roman" w:hAnsi="Times New Roman" w:cs="Times New Roman"/>
          <w:sz w:val="24"/>
          <w:szCs w:val="24"/>
        </w:rPr>
      </w:pPr>
      <w:r w:rsidRPr="005B6563">
        <w:rPr>
          <w:rFonts w:ascii="Times New Roman" w:hAnsi="Times New Roman" w:cs="Times New Roman"/>
          <w:b/>
          <w:bCs/>
          <w:sz w:val="24"/>
          <w:szCs w:val="24"/>
        </w:rPr>
        <w:t>Letter of Intent:</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Pr="005B6563">
        <w:rPr>
          <w:rFonts w:ascii="Times New Roman" w:hAnsi="Times New Roman" w:cs="Times New Roman"/>
          <w:sz w:val="24"/>
          <w:szCs w:val="24"/>
        </w:rPr>
        <w:t xml:space="preserve">There is no review and selection process for </w:t>
      </w:r>
      <w:r w:rsidR="000F22F5" w:rsidRPr="005B6563">
        <w:rPr>
          <w:rFonts w:ascii="Times New Roman" w:hAnsi="Times New Roman" w:cs="Times New Roman"/>
          <w:sz w:val="24"/>
          <w:szCs w:val="24"/>
        </w:rPr>
        <w:t>LOIs</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F2009B" w:rsidRPr="005B6563">
        <w:rPr>
          <w:rFonts w:ascii="Times New Roman" w:hAnsi="Times New Roman" w:cs="Times New Roman"/>
          <w:sz w:val="24"/>
          <w:szCs w:val="24"/>
        </w:rPr>
        <w:t>T</w:t>
      </w:r>
      <w:r w:rsidR="00E21E4E" w:rsidRPr="005B6563">
        <w:rPr>
          <w:rFonts w:ascii="Times New Roman" w:hAnsi="Times New Roman" w:cs="Times New Roman"/>
          <w:sz w:val="24"/>
          <w:szCs w:val="24"/>
        </w:rPr>
        <w:t xml:space="preserve">he </w:t>
      </w:r>
      <w:r w:rsidR="007C78CC" w:rsidRPr="005B6563">
        <w:rPr>
          <w:rFonts w:ascii="Times New Roman" w:hAnsi="Times New Roman" w:cs="Times New Roman"/>
          <w:sz w:val="24"/>
          <w:szCs w:val="24"/>
        </w:rPr>
        <w:t xml:space="preserve">CDMRP uses </w:t>
      </w:r>
      <w:r w:rsidRPr="005B6563">
        <w:rPr>
          <w:rFonts w:ascii="Times New Roman" w:hAnsi="Times New Roman" w:cs="Times New Roman"/>
          <w:sz w:val="24"/>
          <w:szCs w:val="24"/>
        </w:rPr>
        <w:t xml:space="preserve">LOIs </w:t>
      </w:r>
      <w:r w:rsidR="007C78CC" w:rsidRPr="005B6563">
        <w:rPr>
          <w:rFonts w:ascii="Times New Roman" w:hAnsi="Times New Roman" w:cs="Times New Roman"/>
          <w:sz w:val="24"/>
          <w:szCs w:val="24"/>
        </w:rPr>
        <w:t>for</w:t>
      </w:r>
      <w:r w:rsidRPr="005B6563">
        <w:rPr>
          <w:rFonts w:ascii="Times New Roman" w:hAnsi="Times New Roman" w:cs="Times New Roman"/>
          <w:sz w:val="24"/>
          <w:szCs w:val="24"/>
        </w:rPr>
        <w:t xml:space="preserve"> planning purposes only, e.g., reviewer recruitment.</w:t>
      </w:r>
      <w:r w:rsidR="00C75F14"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F2009B" w:rsidRPr="005B6563">
        <w:rPr>
          <w:rFonts w:ascii="Times New Roman" w:hAnsi="Times New Roman" w:cs="Times New Roman"/>
          <w:b/>
          <w:bCs/>
          <w:i/>
          <w:iCs/>
          <w:sz w:val="24"/>
          <w:szCs w:val="24"/>
        </w:rPr>
        <w:t>The</w:t>
      </w:r>
      <w:r w:rsidR="00F2009B" w:rsidRPr="005B6563">
        <w:rPr>
          <w:rFonts w:ascii="Times New Roman" w:hAnsi="Times New Roman" w:cs="Times New Roman"/>
          <w:sz w:val="24"/>
          <w:szCs w:val="24"/>
        </w:rPr>
        <w:t xml:space="preserve"> </w:t>
      </w:r>
      <w:r w:rsidRPr="005B6563">
        <w:rPr>
          <w:rFonts w:ascii="Times New Roman" w:hAnsi="Times New Roman" w:cs="Times New Roman"/>
          <w:b/>
          <w:bCs/>
          <w:i/>
          <w:iCs/>
          <w:sz w:val="24"/>
          <w:szCs w:val="24"/>
        </w:rPr>
        <w:t xml:space="preserve">CDMRP </w:t>
      </w:r>
      <w:r w:rsidR="00BB12CB" w:rsidRPr="005B6563">
        <w:rPr>
          <w:rFonts w:ascii="Times New Roman" w:hAnsi="Times New Roman" w:cs="Times New Roman"/>
          <w:b/>
          <w:bCs/>
          <w:i/>
          <w:iCs/>
          <w:sz w:val="24"/>
          <w:szCs w:val="24"/>
        </w:rPr>
        <w:t xml:space="preserve">does </w:t>
      </w:r>
      <w:r w:rsidR="002C23BD" w:rsidRPr="005B6563">
        <w:rPr>
          <w:rFonts w:ascii="Times New Roman" w:hAnsi="Times New Roman" w:cs="Times New Roman"/>
          <w:b/>
          <w:bCs/>
          <w:i/>
          <w:iCs/>
          <w:sz w:val="24"/>
          <w:szCs w:val="24"/>
        </w:rPr>
        <w:t xml:space="preserve">not </w:t>
      </w:r>
      <w:r w:rsidRPr="005B6563">
        <w:rPr>
          <w:rFonts w:ascii="Times New Roman" w:hAnsi="Times New Roman" w:cs="Times New Roman"/>
          <w:b/>
          <w:bCs/>
          <w:i/>
          <w:iCs/>
          <w:sz w:val="24"/>
          <w:szCs w:val="24"/>
        </w:rPr>
        <w:t>provide an invitation to submit a full application after LOI submission</w:t>
      </w:r>
      <w:r w:rsidR="007C78CC"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E21E4E" w:rsidRPr="005B6563">
        <w:rPr>
          <w:rFonts w:ascii="Times New Roman" w:hAnsi="Times New Roman" w:cs="Times New Roman"/>
          <w:sz w:val="24"/>
          <w:szCs w:val="24"/>
        </w:rPr>
        <w:t xml:space="preserve">The </w:t>
      </w:r>
      <w:r w:rsidR="007C78CC" w:rsidRPr="005B6563">
        <w:rPr>
          <w:rFonts w:ascii="Times New Roman" w:hAnsi="Times New Roman" w:cs="Times New Roman"/>
          <w:sz w:val="24"/>
          <w:szCs w:val="24"/>
        </w:rPr>
        <w:t>CDMRP encourages a</w:t>
      </w:r>
      <w:r w:rsidRPr="005B6563">
        <w:rPr>
          <w:rFonts w:ascii="Times New Roman" w:hAnsi="Times New Roman" w:cs="Times New Roman"/>
          <w:sz w:val="24"/>
          <w:szCs w:val="24"/>
        </w:rPr>
        <w:t xml:space="preserve">pplicants to </w:t>
      </w:r>
      <w:r w:rsidR="002E6D1C" w:rsidRPr="005B6563">
        <w:rPr>
          <w:rFonts w:ascii="Times New Roman" w:hAnsi="Times New Roman" w:cs="Times New Roman"/>
          <w:sz w:val="24"/>
          <w:szCs w:val="24"/>
        </w:rPr>
        <w:t xml:space="preserve">concurrently </w:t>
      </w:r>
      <w:r w:rsidRPr="005B6563">
        <w:rPr>
          <w:rFonts w:ascii="Times New Roman" w:hAnsi="Times New Roman" w:cs="Times New Roman"/>
          <w:sz w:val="24"/>
          <w:szCs w:val="24"/>
        </w:rPr>
        <w:t xml:space="preserve">develop LOI and full application components and </w:t>
      </w:r>
      <w:r w:rsidR="002E6D1C" w:rsidRPr="005B6563">
        <w:rPr>
          <w:rFonts w:ascii="Times New Roman" w:hAnsi="Times New Roman" w:cs="Times New Roman"/>
          <w:sz w:val="24"/>
          <w:szCs w:val="24"/>
        </w:rPr>
        <w:t xml:space="preserve">to </w:t>
      </w:r>
      <w:r w:rsidRPr="005B6563">
        <w:rPr>
          <w:rFonts w:ascii="Times New Roman" w:hAnsi="Times New Roman" w:cs="Times New Roman"/>
          <w:sz w:val="24"/>
          <w:szCs w:val="24"/>
        </w:rPr>
        <w:t xml:space="preserve">submit a full application AFTER successful submission of the </w:t>
      </w:r>
      <w:r w:rsidR="009F154D" w:rsidRPr="005B6563">
        <w:rPr>
          <w:rFonts w:ascii="Times New Roman" w:hAnsi="Times New Roman" w:cs="Times New Roman"/>
          <w:sz w:val="24"/>
          <w:szCs w:val="24"/>
        </w:rPr>
        <w:t xml:space="preserve">LOI </w:t>
      </w:r>
      <w:r w:rsidRPr="005B6563">
        <w:rPr>
          <w:rFonts w:ascii="Times New Roman" w:hAnsi="Times New Roman" w:cs="Times New Roman"/>
          <w:sz w:val="24"/>
          <w:szCs w:val="24"/>
        </w:rPr>
        <w:t xml:space="preserve">pre-application. </w:t>
      </w:r>
    </w:p>
    <w:p w14:paraId="005A68B3" w14:textId="3E69A20D" w:rsidR="004C4F90" w:rsidRPr="005B6563" w:rsidRDefault="004C4F90" w:rsidP="00BE23A7">
      <w:pPr>
        <w:ind w:left="1080"/>
        <w:rPr>
          <w:rFonts w:ascii="Times New Roman" w:hAnsi="Times New Roman" w:cs="Times New Roman"/>
          <w:sz w:val="24"/>
          <w:szCs w:val="24"/>
        </w:rPr>
      </w:pPr>
    </w:p>
    <w:p w14:paraId="546FED90" w14:textId="1F13C915" w:rsidR="00A10C09" w:rsidRPr="005B6563" w:rsidRDefault="004C4F90" w:rsidP="00BE23A7">
      <w:pPr>
        <w:tabs>
          <w:tab w:val="left" w:pos="6252"/>
        </w:tabs>
        <w:ind w:left="1080"/>
        <w:rPr>
          <w:rFonts w:ascii="Times New Roman" w:hAnsi="Times New Roman" w:cs="Times New Roman"/>
          <w:sz w:val="24"/>
          <w:szCs w:val="24"/>
        </w:rPr>
      </w:pPr>
      <w:r w:rsidRPr="005B6563">
        <w:rPr>
          <w:rFonts w:ascii="Times New Roman" w:hAnsi="Times New Roman" w:cs="Times New Roman"/>
          <w:b/>
          <w:bCs/>
          <w:sz w:val="24"/>
          <w:szCs w:val="24"/>
        </w:rPr>
        <w:t>Pre-proposal:</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Pr="005B6563">
        <w:rPr>
          <w:rFonts w:ascii="Times New Roman" w:hAnsi="Times New Roman" w:cs="Times New Roman"/>
          <w:sz w:val="24"/>
          <w:szCs w:val="24"/>
        </w:rPr>
        <w:t>Pre-proposals undergo a review and selection process</w:t>
      </w:r>
      <w:r w:rsidR="00455D63" w:rsidRPr="005B6563">
        <w:rPr>
          <w:rFonts w:ascii="Times New Roman" w:hAnsi="Times New Roman" w:cs="Times New Roman"/>
          <w:sz w:val="24"/>
          <w:szCs w:val="24"/>
        </w:rPr>
        <w:t>,</w:t>
      </w:r>
      <w:r w:rsidR="00636B16" w:rsidRPr="005B6563">
        <w:rPr>
          <w:rFonts w:ascii="Times New Roman" w:hAnsi="Times New Roman" w:cs="Times New Roman"/>
          <w:sz w:val="24"/>
          <w:szCs w:val="24"/>
        </w:rPr>
        <w:t xml:space="preserve"> </w:t>
      </w:r>
      <w:r w:rsidR="004E037B" w:rsidRPr="005B6563">
        <w:rPr>
          <w:rFonts w:ascii="Times New Roman" w:hAnsi="Times New Roman" w:cs="Times New Roman"/>
          <w:sz w:val="24"/>
          <w:szCs w:val="24"/>
        </w:rPr>
        <w:t xml:space="preserve">and </w:t>
      </w:r>
      <w:r w:rsidR="00636B16" w:rsidRPr="005B6563">
        <w:rPr>
          <w:rFonts w:ascii="Times New Roman" w:hAnsi="Times New Roman" w:cs="Times New Roman"/>
          <w:sz w:val="24"/>
          <w:szCs w:val="24"/>
        </w:rPr>
        <w:t>a</w:t>
      </w:r>
      <w:r w:rsidRPr="005B6563">
        <w:rPr>
          <w:rFonts w:ascii="Times New Roman" w:hAnsi="Times New Roman" w:cs="Times New Roman"/>
          <w:sz w:val="24"/>
          <w:szCs w:val="24"/>
        </w:rPr>
        <w:t xml:space="preserve">pplicants will receive an invite/not invite decision. </w:t>
      </w:r>
      <w:r w:rsidR="00FB1077" w:rsidRPr="005B6563">
        <w:rPr>
          <w:rFonts w:ascii="Times New Roman" w:hAnsi="Times New Roman" w:cs="Times New Roman"/>
          <w:sz w:val="24"/>
          <w:szCs w:val="24"/>
        </w:rPr>
        <w:t xml:space="preserve"> </w:t>
      </w:r>
      <w:r w:rsidR="002E6D1C" w:rsidRPr="005B6563">
        <w:rPr>
          <w:rFonts w:ascii="Times New Roman" w:hAnsi="Times New Roman" w:cs="Times New Roman"/>
          <w:sz w:val="24"/>
          <w:szCs w:val="24"/>
        </w:rPr>
        <w:t xml:space="preserve">At this stage, applicants will not </w:t>
      </w:r>
      <w:r w:rsidR="00E21E4E" w:rsidRPr="005B6563">
        <w:rPr>
          <w:rFonts w:ascii="Times New Roman" w:hAnsi="Times New Roman" w:cs="Times New Roman"/>
          <w:sz w:val="24"/>
          <w:szCs w:val="24"/>
        </w:rPr>
        <w:t>receive</w:t>
      </w:r>
      <w:r w:rsidR="002E6D1C" w:rsidRPr="005B6563">
        <w:rPr>
          <w:rFonts w:ascii="Times New Roman" w:hAnsi="Times New Roman" w:cs="Times New Roman"/>
          <w:sz w:val="24"/>
          <w:szCs w:val="24"/>
        </w:rPr>
        <w:t xml:space="preserve"> </w:t>
      </w:r>
      <w:r w:rsidR="00C75F14" w:rsidRPr="005B6563">
        <w:rPr>
          <w:rFonts w:ascii="Times New Roman" w:hAnsi="Times New Roman" w:cs="Times New Roman"/>
          <w:sz w:val="24"/>
          <w:szCs w:val="24"/>
        </w:rPr>
        <w:t>feedback</w:t>
      </w:r>
      <w:r w:rsidR="002E6D1C" w:rsidRPr="005B6563">
        <w:rPr>
          <w:rFonts w:ascii="Times New Roman" w:hAnsi="Times New Roman" w:cs="Times New Roman"/>
          <w:sz w:val="24"/>
          <w:szCs w:val="24"/>
        </w:rPr>
        <w:t xml:space="preserve">, </w:t>
      </w:r>
      <w:r w:rsidR="0036567E" w:rsidRPr="005B6563">
        <w:rPr>
          <w:rFonts w:ascii="Times New Roman" w:hAnsi="Times New Roman" w:cs="Times New Roman"/>
          <w:sz w:val="24"/>
          <w:szCs w:val="24"/>
        </w:rPr>
        <w:t>i.e.</w:t>
      </w:r>
      <w:r w:rsidR="00C75F14" w:rsidRPr="005B6563">
        <w:rPr>
          <w:rFonts w:ascii="Times New Roman" w:hAnsi="Times New Roman" w:cs="Times New Roman"/>
          <w:sz w:val="24"/>
          <w:szCs w:val="24"/>
        </w:rPr>
        <w:t xml:space="preserve">, </w:t>
      </w:r>
      <w:r w:rsidR="0036567E" w:rsidRPr="005B6563">
        <w:rPr>
          <w:rFonts w:ascii="Times New Roman" w:hAnsi="Times New Roman" w:cs="Times New Roman"/>
          <w:sz w:val="24"/>
          <w:szCs w:val="24"/>
        </w:rPr>
        <w:t xml:space="preserve">no </w:t>
      </w:r>
      <w:r w:rsidR="00C75F14" w:rsidRPr="005B6563">
        <w:rPr>
          <w:rFonts w:ascii="Times New Roman" w:hAnsi="Times New Roman" w:cs="Times New Roman"/>
          <w:sz w:val="24"/>
          <w:szCs w:val="24"/>
        </w:rPr>
        <w:t>critique of the pre-application’s strengths and weaknesses.</w:t>
      </w:r>
      <w:r w:rsidR="002E6D1C"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5C3C94" w:rsidRPr="005B6563">
        <w:rPr>
          <w:rFonts w:ascii="Times New Roman" w:hAnsi="Times New Roman" w:cs="Times New Roman"/>
          <w:b/>
          <w:bCs/>
          <w:i/>
          <w:iCs/>
          <w:sz w:val="24"/>
          <w:szCs w:val="24"/>
        </w:rPr>
        <w:t>Applicants must receive an invitation to submit a full application</w:t>
      </w:r>
      <w:r w:rsidR="002E6D1C" w:rsidRPr="005B6563">
        <w:rPr>
          <w:rFonts w:ascii="Times New Roman" w:hAnsi="Times New Roman" w:cs="Times New Roman"/>
          <w:b/>
          <w:bCs/>
          <w:i/>
          <w:iCs/>
          <w:sz w:val="24"/>
          <w:szCs w:val="24"/>
        </w:rPr>
        <w:t>.</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F476C6" w:rsidRPr="005B6563">
        <w:rPr>
          <w:rFonts w:ascii="Times New Roman" w:hAnsi="Times New Roman" w:cs="Times New Roman"/>
          <w:sz w:val="24"/>
          <w:szCs w:val="24"/>
        </w:rPr>
        <w:t xml:space="preserve">The </w:t>
      </w:r>
      <w:r w:rsidR="000F0153" w:rsidRPr="005B6563">
        <w:rPr>
          <w:rFonts w:ascii="Times New Roman" w:hAnsi="Times New Roman" w:cs="Times New Roman"/>
          <w:sz w:val="24"/>
          <w:szCs w:val="24"/>
        </w:rPr>
        <w:t>CDMRP</w:t>
      </w:r>
      <w:r w:rsidR="00E21E4E" w:rsidRPr="005B6563">
        <w:rPr>
          <w:rFonts w:ascii="Times New Roman" w:hAnsi="Times New Roman" w:cs="Times New Roman"/>
          <w:sz w:val="24"/>
          <w:szCs w:val="24"/>
        </w:rPr>
        <w:t xml:space="preserve"> will reject </w:t>
      </w:r>
      <w:r w:rsidR="00F476C6" w:rsidRPr="005B6563">
        <w:rPr>
          <w:rFonts w:ascii="Times New Roman" w:hAnsi="Times New Roman" w:cs="Times New Roman"/>
          <w:sz w:val="24"/>
          <w:szCs w:val="24"/>
        </w:rPr>
        <w:t>submission</w:t>
      </w:r>
      <w:r w:rsidR="00E21E4E" w:rsidRPr="005B6563">
        <w:rPr>
          <w:rFonts w:ascii="Times New Roman" w:hAnsi="Times New Roman" w:cs="Times New Roman"/>
          <w:sz w:val="24"/>
          <w:szCs w:val="24"/>
        </w:rPr>
        <w:t xml:space="preserve">s </w:t>
      </w:r>
      <w:r w:rsidR="00F476C6" w:rsidRPr="005B6563">
        <w:rPr>
          <w:rFonts w:ascii="Times New Roman" w:hAnsi="Times New Roman" w:cs="Times New Roman"/>
          <w:sz w:val="24"/>
          <w:szCs w:val="24"/>
        </w:rPr>
        <w:t xml:space="preserve">from </w:t>
      </w:r>
      <w:r w:rsidR="00ED4EF8" w:rsidRPr="005B6563">
        <w:rPr>
          <w:rFonts w:ascii="Times New Roman" w:hAnsi="Times New Roman" w:cs="Times New Roman"/>
          <w:sz w:val="24"/>
          <w:szCs w:val="24"/>
        </w:rPr>
        <w:t>applicants not invited to submit full applications</w:t>
      </w:r>
      <w:r w:rsidRPr="005B6563">
        <w:rPr>
          <w:rFonts w:ascii="Times New Roman" w:hAnsi="Times New Roman" w:cs="Times New Roman"/>
          <w:sz w:val="24"/>
          <w:szCs w:val="24"/>
        </w:rPr>
        <w:t>.</w:t>
      </w:r>
      <w:r w:rsidR="00C75F14"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F476C6" w:rsidRPr="005B6563">
        <w:rPr>
          <w:rFonts w:ascii="Times New Roman" w:hAnsi="Times New Roman" w:cs="Times New Roman"/>
          <w:sz w:val="24"/>
          <w:szCs w:val="24"/>
        </w:rPr>
        <w:t xml:space="preserve">The </w:t>
      </w:r>
      <w:r w:rsidR="00ED4EF8" w:rsidRPr="005B6563">
        <w:rPr>
          <w:rFonts w:ascii="Times New Roman" w:hAnsi="Times New Roman" w:cs="Times New Roman"/>
          <w:sz w:val="24"/>
          <w:szCs w:val="24"/>
        </w:rPr>
        <w:t xml:space="preserve">program </w:t>
      </w:r>
      <w:r w:rsidR="002E6D1C" w:rsidRPr="005B6563">
        <w:rPr>
          <w:rFonts w:ascii="Times New Roman" w:hAnsi="Times New Roman" w:cs="Times New Roman"/>
          <w:sz w:val="24"/>
          <w:szCs w:val="24"/>
        </w:rPr>
        <w:t>list</w:t>
      </w:r>
      <w:r w:rsidR="00F476C6" w:rsidRPr="005B6563">
        <w:rPr>
          <w:rFonts w:ascii="Times New Roman" w:hAnsi="Times New Roman" w:cs="Times New Roman"/>
          <w:sz w:val="24"/>
          <w:szCs w:val="24"/>
        </w:rPr>
        <w:t>s</w:t>
      </w:r>
      <w:r w:rsidR="002E6D1C" w:rsidRPr="005B6563">
        <w:rPr>
          <w:rFonts w:ascii="Times New Roman" w:hAnsi="Times New Roman" w:cs="Times New Roman"/>
          <w:sz w:val="24"/>
          <w:szCs w:val="24"/>
        </w:rPr>
        <w:t xml:space="preserve"> the r</w:t>
      </w:r>
      <w:r w:rsidRPr="005B6563">
        <w:rPr>
          <w:rFonts w:ascii="Times New Roman" w:hAnsi="Times New Roman" w:cs="Times New Roman"/>
          <w:sz w:val="24"/>
          <w:szCs w:val="24"/>
        </w:rPr>
        <w:t xml:space="preserve">equirements for pre-proposal content </w:t>
      </w:r>
      <w:r w:rsidR="00774EAD" w:rsidRPr="005B6563">
        <w:rPr>
          <w:rFonts w:ascii="Times New Roman" w:hAnsi="Times New Roman" w:cs="Times New Roman"/>
          <w:sz w:val="24"/>
          <w:szCs w:val="24"/>
        </w:rPr>
        <w:t xml:space="preserve">in </w:t>
      </w:r>
      <w:r w:rsidRPr="005B6563">
        <w:rPr>
          <w:rFonts w:ascii="Times New Roman" w:hAnsi="Times New Roman" w:cs="Times New Roman"/>
          <w:i/>
          <w:iCs/>
          <w:sz w:val="24"/>
          <w:szCs w:val="24"/>
          <w:u w:val="single"/>
        </w:rPr>
        <w:t>Section 4.2</w:t>
      </w:r>
      <w:r w:rsidR="002C23BD" w:rsidRPr="005B6563">
        <w:rPr>
          <w:rFonts w:ascii="Times New Roman" w:hAnsi="Times New Roman" w:cs="Times New Roman"/>
          <w:i/>
          <w:iCs/>
          <w:sz w:val="24"/>
          <w:szCs w:val="24"/>
          <w:u w:val="single"/>
        </w:rPr>
        <w:t xml:space="preserve"> Pre-Application Components</w:t>
      </w:r>
      <w:r w:rsidRPr="005B6563">
        <w:rPr>
          <w:rFonts w:ascii="Times New Roman" w:hAnsi="Times New Roman" w:cs="Times New Roman"/>
          <w:sz w:val="24"/>
          <w:szCs w:val="24"/>
        </w:rPr>
        <w:t xml:space="preserve"> and screening criteria</w:t>
      </w:r>
      <w:r w:rsidR="00774EAD" w:rsidRPr="005B6563">
        <w:rPr>
          <w:rFonts w:ascii="Times New Roman" w:hAnsi="Times New Roman" w:cs="Times New Roman"/>
          <w:sz w:val="24"/>
          <w:szCs w:val="24"/>
        </w:rPr>
        <w:t xml:space="preserve"> in </w:t>
      </w:r>
      <w:r w:rsidRPr="005B6563">
        <w:rPr>
          <w:rFonts w:ascii="Times New Roman" w:hAnsi="Times New Roman" w:cs="Times New Roman"/>
          <w:i/>
          <w:iCs/>
          <w:sz w:val="24"/>
          <w:szCs w:val="24"/>
          <w:u w:val="single"/>
        </w:rPr>
        <w:t>Section 6.2.1</w:t>
      </w:r>
      <w:r w:rsidR="00774EAD" w:rsidRPr="005B6563">
        <w:rPr>
          <w:rFonts w:ascii="Times New Roman" w:hAnsi="Times New Roman" w:cs="Times New Roman"/>
          <w:sz w:val="24"/>
          <w:szCs w:val="24"/>
        </w:rPr>
        <w:t xml:space="preserve"> of</w:t>
      </w:r>
      <w:r w:rsidRPr="005B6563">
        <w:rPr>
          <w:rFonts w:ascii="Times New Roman" w:hAnsi="Times New Roman" w:cs="Times New Roman"/>
          <w:sz w:val="24"/>
          <w:szCs w:val="24"/>
        </w:rPr>
        <w:t xml:space="preserve"> the funding opportunity announcement.  </w:t>
      </w:r>
    </w:p>
    <w:p w14:paraId="57B9E679" w14:textId="379B1B37" w:rsidR="002D3DD2" w:rsidRPr="005B6563" w:rsidRDefault="006D6978" w:rsidP="006D6978">
      <w:pPr>
        <w:tabs>
          <w:tab w:val="left" w:pos="6252"/>
        </w:tabs>
        <w:rPr>
          <w:rFonts w:ascii="Times New Roman" w:hAnsi="Times New Roman" w:cs="Times New Roman"/>
          <w:sz w:val="24"/>
          <w:szCs w:val="24"/>
        </w:rPr>
      </w:pPr>
      <w:r w:rsidRPr="005B6563">
        <w:rPr>
          <w:rFonts w:ascii="Times New Roman" w:hAnsi="Times New Roman" w:cs="Times New Roman"/>
          <w:sz w:val="24"/>
          <w:szCs w:val="24"/>
        </w:rPr>
        <w:tab/>
      </w:r>
    </w:p>
    <w:p w14:paraId="40D22734" w14:textId="10273861" w:rsidR="00914E8C" w:rsidRPr="005B6563" w:rsidRDefault="00914E8C" w:rsidP="00345D80">
      <w:pPr>
        <w:pStyle w:val="Heading3"/>
        <w15:collapsed/>
        <w:rPr>
          <w:rFonts w:ascii="Times New Roman" w:hAnsi="Times New Roman" w:cs="Times New Roman"/>
        </w:rPr>
      </w:pPr>
      <w:r w:rsidRPr="005B6563">
        <w:rPr>
          <w:rFonts w:ascii="Times New Roman" w:hAnsi="Times New Roman" w:cs="Times New Roman"/>
        </w:rPr>
        <w:t>Does the National Institutes of Health</w:t>
      </w:r>
      <w:r w:rsidR="004E028A" w:rsidRPr="005B6563">
        <w:rPr>
          <w:rFonts w:ascii="Times New Roman" w:hAnsi="Times New Roman" w:cs="Times New Roman"/>
        </w:rPr>
        <w:t>, NIH,</w:t>
      </w:r>
      <w:r w:rsidRPr="005B6563">
        <w:rPr>
          <w:rFonts w:ascii="Times New Roman" w:hAnsi="Times New Roman" w:cs="Times New Roman"/>
        </w:rPr>
        <w:t xml:space="preserve"> Data Management and Sharing Plan meet the requirements for the Research Sharing Plan and/or Data Management Plan?</w:t>
      </w:r>
    </w:p>
    <w:p w14:paraId="14D8FF5C" w14:textId="133A412E" w:rsidR="00914E8C" w:rsidRPr="005B6563" w:rsidRDefault="00914E8C" w:rsidP="005F024D">
      <w:pPr>
        <w:ind w:left="1080"/>
        <w:rPr>
          <w:rFonts w:ascii="Times New Roman" w:hAnsi="Times New Roman" w:cs="Times New Roman"/>
          <w:sz w:val="24"/>
          <w:szCs w:val="24"/>
        </w:rPr>
      </w:pPr>
      <w:r w:rsidRPr="005B6563">
        <w:rPr>
          <w:rFonts w:ascii="Times New Roman" w:hAnsi="Times New Roman" w:cs="Times New Roman"/>
          <w:sz w:val="24"/>
          <w:szCs w:val="24"/>
        </w:rPr>
        <w:t>No</w:t>
      </w:r>
      <w:r w:rsidR="00A72447" w:rsidRPr="005B6563">
        <w:rPr>
          <w:rFonts w:ascii="Times New Roman" w:hAnsi="Times New Roman" w:cs="Times New Roman"/>
          <w:sz w:val="24"/>
          <w:szCs w:val="24"/>
        </w:rPr>
        <w:t>,</w:t>
      </w:r>
      <w:r w:rsidR="004E0831" w:rsidRPr="005B6563">
        <w:rPr>
          <w:rFonts w:ascii="Times New Roman" w:hAnsi="Times New Roman" w:cs="Times New Roman"/>
          <w:sz w:val="24"/>
          <w:szCs w:val="24"/>
        </w:rPr>
        <w:t xml:space="preserve"> the NIH Data Management and Sharing Plan does not meet the requirements for the </w:t>
      </w:r>
      <w:r w:rsidR="00B26AB9">
        <w:rPr>
          <w:rFonts w:ascii="Times New Roman" w:hAnsi="Times New Roman" w:cs="Times New Roman"/>
          <w:sz w:val="24"/>
          <w:szCs w:val="24"/>
        </w:rPr>
        <w:t xml:space="preserve">CDMRP </w:t>
      </w:r>
      <w:r w:rsidR="004E0831" w:rsidRPr="005B6563">
        <w:rPr>
          <w:rFonts w:ascii="Times New Roman" w:hAnsi="Times New Roman" w:cs="Times New Roman"/>
          <w:sz w:val="24"/>
          <w:szCs w:val="24"/>
        </w:rPr>
        <w:t>Research Sharing Plan nor the Data Management Plan</w:t>
      </w:r>
      <w:r w:rsidR="00B26AB9">
        <w:rPr>
          <w:rFonts w:ascii="Times New Roman" w:hAnsi="Times New Roman" w:cs="Times New Roman"/>
          <w:sz w:val="24"/>
          <w:szCs w:val="24"/>
        </w:rPr>
        <w:t xml:space="preserve"> described in the </w:t>
      </w:r>
      <w:commentRangeStart w:id="4"/>
      <w:r w:rsidR="00B26AB9" w:rsidRPr="005B6563">
        <w:rPr>
          <w:rFonts w:ascii="Times New Roman" w:hAnsi="Times New Roman" w:cs="Times New Roman"/>
          <w:sz w:val="24"/>
          <w:szCs w:val="24"/>
        </w:rPr>
        <w:t xml:space="preserve">Department of Defense </w:t>
      </w:r>
      <w:commentRangeEnd w:id="4"/>
      <w:r w:rsidR="00B26AB9" w:rsidRPr="005B6563">
        <w:rPr>
          <w:rStyle w:val="CommentReference"/>
          <w:sz w:val="24"/>
          <w:szCs w:val="24"/>
        </w:rPr>
        <w:commentReference w:id="4"/>
      </w:r>
      <w:r w:rsidR="00B26AB9" w:rsidRPr="005B6563">
        <w:rPr>
          <w:rFonts w:ascii="Times New Roman" w:hAnsi="Times New Roman" w:cs="Times New Roman"/>
          <w:sz w:val="24"/>
          <w:szCs w:val="24"/>
        </w:rPr>
        <w:t>Scientific and Technical Information Program, DOD STIP</w:t>
      </w:r>
      <w:r w:rsidR="00B26AB9">
        <w:rPr>
          <w:rFonts w:ascii="Times New Roman" w:hAnsi="Times New Roman" w:cs="Times New Roman"/>
          <w:sz w:val="24"/>
          <w:szCs w:val="24"/>
        </w:rPr>
        <w:t>. I</w:t>
      </w:r>
      <w:r w:rsidRPr="005B6563">
        <w:rPr>
          <w:rFonts w:ascii="Times New Roman" w:hAnsi="Times New Roman" w:cs="Times New Roman"/>
          <w:sz w:val="24"/>
          <w:szCs w:val="24"/>
        </w:rPr>
        <w:t>t is not appropriate</w:t>
      </w:r>
      <w:r w:rsidR="00B26AB9">
        <w:rPr>
          <w:rFonts w:ascii="Times New Roman" w:hAnsi="Times New Roman" w:cs="Times New Roman"/>
          <w:sz w:val="24"/>
          <w:szCs w:val="24"/>
        </w:rPr>
        <w:t xml:space="preserve"> for applicants</w:t>
      </w:r>
      <w:r w:rsidRPr="005B6563">
        <w:rPr>
          <w:rFonts w:ascii="Times New Roman" w:hAnsi="Times New Roman" w:cs="Times New Roman"/>
          <w:sz w:val="24"/>
          <w:szCs w:val="24"/>
        </w:rPr>
        <w:t xml:space="preserve"> to submit </w:t>
      </w:r>
      <w:r w:rsidR="004E0831" w:rsidRPr="005B6563">
        <w:rPr>
          <w:rFonts w:ascii="Times New Roman" w:hAnsi="Times New Roman" w:cs="Times New Roman"/>
          <w:sz w:val="24"/>
          <w:szCs w:val="24"/>
        </w:rPr>
        <w:t xml:space="preserve">the NIH Data Management and Sharing Plan </w:t>
      </w:r>
      <w:r w:rsidRPr="005B6563">
        <w:rPr>
          <w:rFonts w:ascii="Times New Roman" w:hAnsi="Times New Roman" w:cs="Times New Roman"/>
          <w:sz w:val="24"/>
          <w:szCs w:val="24"/>
        </w:rPr>
        <w:t>instead of either the Research Sharing Plan or the Data Management Plan</w:t>
      </w:r>
      <w:r w:rsidR="00A72447" w:rsidRPr="005B6563">
        <w:rPr>
          <w:rFonts w:ascii="Times New Roman" w:hAnsi="Times New Roman" w:cs="Times New Roman"/>
          <w:sz w:val="24"/>
          <w:szCs w:val="24"/>
        </w:rPr>
        <w:t>. If applicants submit an NIH Data Management Plan as part of their application instead of the requested Research Sharing Plan, CDMRP</w:t>
      </w:r>
      <w:r w:rsidR="0025798D" w:rsidRPr="005B6563">
        <w:rPr>
          <w:rFonts w:ascii="Times New Roman" w:hAnsi="Times New Roman" w:cs="Times New Roman"/>
          <w:sz w:val="24"/>
          <w:szCs w:val="24"/>
        </w:rPr>
        <w:t xml:space="preserve"> personnel</w:t>
      </w:r>
      <w:r w:rsidR="00A72447" w:rsidRPr="005B6563">
        <w:rPr>
          <w:rFonts w:ascii="Times New Roman" w:hAnsi="Times New Roman" w:cs="Times New Roman"/>
          <w:sz w:val="24"/>
          <w:szCs w:val="24"/>
        </w:rPr>
        <w:t xml:space="preserve"> may identify it as a document not requested and remove it from the application prior to its review.</w:t>
      </w:r>
    </w:p>
    <w:p w14:paraId="4935A734" w14:textId="77777777" w:rsidR="00914E8C" w:rsidRPr="005B6563" w:rsidRDefault="00914E8C" w:rsidP="001543BF">
      <w:pPr>
        <w:ind w:left="1080"/>
        <w:rPr>
          <w:rFonts w:ascii="Times New Roman" w:hAnsi="Times New Roman" w:cs="Times New Roman"/>
          <w:sz w:val="24"/>
          <w:szCs w:val="24"/>
        </w:rPr>
      </w:pPr>
    </w:p>
    <w:p w14:paraId="26002B93" w14:textId="061262A3" w:rsidR="00914E8C" w:rsidRPr="005B6563" w:rsidRDefault="00914E8C" w:rsidP="001543BF">
      <w:pPr>
        <w:ind w:left="1080"/>
        <w:rPr>
          <w:rFonts w:ascii="Times New Roman" w:hAnsi="Times New Roman" w:cs="Times New Roman"/>
          <w:sz w:val="24"/>
          <w:szCs w:val="24"/>
        </w:rPr>
      </w:pPr>
      <w:r w:rsidRPr="005B6563">
        <w:rPr>
          <w:rFonts w:ascii="Times New Roman" w:hAnsi="Times New Roman" w:cs="Times New Roman"/>
          <w:sz w:val="24"/>
          <w:szCs w:val="24"/>
        </w:rPr>
        <w:t xml:space="preserve">The Research Sharing Plan </w:t>
      </w:r>
      <w:r w:rsidR="004E028A" w:rsidRPr="005B6563">
        <w:rPr>
          <w:rFonts w:ascii="Times New Roman" w:hAnsi="Times New Roman" w:cs="Times New Roman"/>
          <w:sz w:val="24"/>
          <w:szCs w:val="24"/>
        </w:rPr>
        <w:t>is a document describing what, when, and how applicants will make</w:t>
      </w:r>
      <w:r w:rsidR="00982FC3" w:rsidRPr="005B6563">
        <w:rPr>
          <w:rFonts w:ascii="Times New Roman" w:hAnsi="Times New Roman" w:cs="Times New Roman"/>
          <w:sz w:val="24"/>
          <w:szCs w:val="24"/>
        </w:rPr>
        <w:t xml:space="preserve"> the</w:t>
      </w:r>
      <w:r w:rsidR="00B26AB9">
        <w:rPr>
          <w:rFonts w:ascii="Times New Roman" w:hAnsi="Times New Roman" w:cs="Times New Roman"/>
          <w:sz w:val="24"/>
          <w:szCs w:val="24"/>
        </w:rPr>
        <w:t xml:space="preserve"> </w:t>
      </w:r>
      <w:r w:rsidR="004E028A" w:rsidRPr="005B6563">
        <w:rPr>
          <w:rFonts w:ascii="Times New Roman" w:hAnsi="Times New Roman" w:cs="Times New Roman"/>
          <w:b/>
          <w:bCs/>
          <w:i/>
          <w:iCs/>
          <w:sz w:val="24"/>
          <w:szCs w:val="24"/>
        </w:rPr>
        <w:t>CDMRP</w:t>
      </w:r>
      <w:r w:rsidR="004E028A" w:rsidRPr="005B6563">
        <w:rPr>
          <w:rFonts w:ascii="Times New Roman" w:hAnsi="Times New Roman" w:cs="Times New Roman"/>
          <w:sz w:val="24"/>
          <w:szCs w:val="24"/>
        </w:rPr>
        <w:t>-supported research data and resources accessible to the research community, industry,</w:t>
      </w:r>
      <w:r w:rsidR="00B26AB9">
        <w:rPr>
          <w:rFonts w:ascii="Times New Roman" w:hAnsi="Times New Roman" w:cs="Times New Roman"/>
          <w:sz w:val="24"/>
          <w:szCs w:val="24"/>
        </w:rPr>
        <w:t xml:space="preserve"> </w:t>
      </w:r>
      <w:r w:rsidR="004E028A" w:rsidRPr="005B6563">
        <w:rPr>
          <w:rFonts w:ascii="Times New Roman" w:hAnsi="Times New Roman" w:cs="Times New Roman"/>
          <w:sz w:val="24"/>
          <w:szCs w:val="24"/>
        </w:rPr>
        <w:t>U.S. Government, consumers and advocates, and the general public within the boundaries of law,</w:t>
      </w:r>
      <w:r w:rsidR="00B26AB9">
        <w:rPr>
          <w:rFonts w:ascii="Times New Roman" w:hAnsi="Times New Roman" w:cs="Times New Roman"/>
          <w:sz w:val="24"/>
          <w:szCs w:val="24"/>
        </w:rPr>
        <w:t xml:space="preserve"> </w:t>
      </w:r>
      <w:r w:rsidR="004E028A" w:rsidRPr="005B6563">
        <w:rPr>
          <w:rFonts w:ascii="Times New Roman" w:hAnsi="Times New Roman" w:cs="Times New Roman"/>
          <w:sz w:val="24"/>
          <w:szCs w:val="24"/>
        </w:rPr>
        <w:t>regulation, and executive requirements. The plan should identify and provide the</w:t>
      </w:r>
      <w:r w:rsidR="00B26AB9">
        <w:rPr>
          <w:rFonts w:ascii="Times New Roman" w:hAnsi="Times New Roman" w:cs="Times New Roman"/>
          <w:sz w:val="24"/>
          <w:szCs w:val="24"/>
        </w:rPr>
        <w:t xml:space="preserve"> </w:t>
      </w:r>
      <w:r w:rsidR="004E028A" w:rsidRPr="005B6563">
        <w:rPr>
          <w:rFonts w:ascii="Times New Roman" w:hAnsi="Times New Roman" w:cs="Times New Roman"/>
          <w:sz w:val="24"/>
          <w:szCs w:val="24"/>
        </w:rPr>
        <w:t>rationale for any data or resources protected from sharing, e.g., for intellectual property,</w:t>
      </w:r>
      <w:r w:rsidR="00B26AB9">
        <w:rPr>
          <w:rFonts w:ascii="Times New Roman" w:hAnsi="Times New Roman" w:cs="Times New Roman"/>
          <w:sz w:val="24"/>
          <w:szCs w:val="24"/>
        </w:rPr>
        <w:t xml:space="preserve"> </w:t>
      </w:r>
      <w:r w:rsidR="004E028A" w:rsidRPr="005B6563">
        <w:rPr>
          <w:rFonts w:ascii="Times New Roman" w:hAnsi="Times New Roman" w:cs="Times New Roman"/>
          <w:sz w:val="24"/>
          <w:szCs w:val="24"/>
        </w:rPr>
        <w:t>feasibility, cost, or other considerations. Applicants can find additional information in the</w:t>
      </w:r>
      <w:r w:rsidR="00B26AB9">
        <w:rPr>
          <w:rFonts w:ascii="Times New Roman" w:hAnsi="Times New Roman" w:cs="Times New Roman"/>
          <w:sz w:val="24"/>
          <w:szCs w:val="24"/>
        </w:rPr>
        <w:t xml:space="preserve"> updated</w:t>
      </w:r>
      <w:r w:rsidR="004E028A" w:rsidRPr="005B6563">
        <w:rPr>
          <w:rFonts w:ascii="Times New Roman" w:hAnsi="Times New Roman" w:cs="Times New Roman"/>
          <w:sz w:val="24"/>
          <w:szCs w:val="24"/>
        </w:rPr>
        <w:t xml:space="preserve"> CDMRP </w:t>
      </w:r>
      <w:hyperlink r:id="rId22" w:anchor=":~:text=Directive%20on%20Sharing%20Data%20and%20Research%20Resources" w:history="1">
        <w:r w:rsidR="004E028A" w:rsidRPr="005B6563">
          <w:rPr>
            <w:rStyle w:val="Hyperlink"/>
            <w:rFonts w:ascii="Times New Roman" w:hAnsi="Times New Roman" w:cs="Times New Roman"/>
            <w:sz w:val="24"/>
            <w:szCs w:val="24"/>
          </w:rPr>
          <w:t>Directive on Sharing Data and Research Resources</w:t>
        </w:r>
      </w:hyperlink>
      <w:r w:rsidR="004E028A" w:rsidRPr="005B6563">
        <w:rPr>
          <w:rFonts w:ascii="Times New Roman" w:hAnsi="Times New Roman" w:cs="Times New Roman"/>
          <w:sz w:val="24"/>
          <w:szCs w:val="24"/>
        </w:rPr>
        <w:t>.</w:t>
      </w:r>
    </w:p>
    <w:p w14:paraId="055CB203" w14:textId="77777777" w:rsidR="00A72447" w:rsidRPr="005B6563" w:rsidRDefault="00A72447" w:rsidP="001543BF">
      <w:pPr>
        <w:ind w:left="1080"/>
        <w:rPr>
          <w:rFonts w:ascii="Times New Roman" w:hAnsi="Times New Roman" w:cs="Times New Roman"/>
          <w:sz w:val="24"/>
          <w:szCs w:val="24"/>
        </w:rPr>
      </w:pPr>
    </w:p>
    <w:p w14:paraId="4C92859E" w14:textId="18E3C8C3" w:rsidR="00A72447" w:rsidRPr="005B6563" w:rsidRDefault="00A72447" w:rsidP="001543BF">
      <w:pPr>
        <w:ind w:left="1080"/>
        <w:rPr>
          <w:rFonts w:ascii="Times New Roman" w:hAnsi="Times New Roman" w:cs="Times New Roman"/>
          <w:sz w:val="24"/>
          <w:szCs w:val="24"/>
        </w:rPr>
      </w:pPr>
      <w:r w:rsidRPr="005B6563">
        <w:rPr>
          <w:rFonts w:ascii="Times New Roman" w:hAnsi="Times New Roman" w:cs="Times New Roman"/>
          <w:sz w:val="24"/>
          <w:szCs w:val="24"/>
        </w:rPr>
        <w:t xml:space="preserve">The Data Management Plan </w:t>
      </w:r>
      <w:r w:rsidR="00E54256" w:rsidRPr="005B6563">
        <w:rPr>
          <w:rFonts w:ascii="Times New Roman" w:hAnsi="Times New Roman" w:cs="Times New Roman"/>
          <w:sz w:val="24"/>
          <w:szCs w:val="24"/>
        </w:rPr>
        <w:t>is a required component DOD STIP</w:t>
      </w:r>
      <w:r w:rsidR="004E0831" w:rsidRPr="005B6563">
        <w:rPr>
          <w:rFonts w:ascii="Times New Roman" w:hAnsi="Times New Roman" w:cs="Times New Roman"/>
          <w:sz w:val="24"/>
          <w:szCs w:val="24"/>
        </w:rPr>
        <w:t xml:space="preserve"> and</w:t>
      </w:r>
      <w:r w:rsidR="00E54256" w:rsidRPr="005B6563">
        <w:rPr>
          <w:rFonts w:ascii="Times New Roman" w:hAnsi="Times New Roman" w:cs="Times New Roman"/>
          <w:sz w:val="24"/>
          <w:szCs w:val="24"/>
        </w:rPr>
        <w:t xml:space="preserve"> must meet specific requirements detailed in Section 3.c, Enclosure 3, </w:t>
      </w:r>
      <w:hyperlink r:id="rId23">
        <w:r w:rsidR="00E54256" w:rsidRPr="005B6563">
          <w:rPr>
            <w:rStyle w:val="Hyperlink"/>
            <w:rFonts w:ascii="Times New Roman" w:hAnsi="Times New Roman" w:cs="Times New Roman"/>
            <w:sz w:val="24"/>
            <w:szCs w:val="24"/>
          </w:rPr>
          <w:t>DoD Instructions 3200.12</w:t>
        </w:r>
      </w:hyperlink>
      <w:r w:rsidR="00B26AB9">
        <w:rPr>
          <w:rFonts w:ascii="Times New Roman" w:hAnsi="Times New Roman" w:cs="Times New Roman"/>
          <w:sz w:val="24"/>
          <w:szCs w:val="24"/>
        </w:rPr>
        <w:t>, and</w:t>
      </w:r>
      <w:r w:rsidR="004E0831" w:rsidRPr="005B6563">
        <w:rPr>
          <w:rFonts w:ascii="Times New Roman" w:hAnsi="Times New Roman" w:cs="Times New Roman"/>
          <w:sz w:val="24"/>
          <w:szCs w:val="24"/>
        </w:rPr>
        <w:t xml:space="preserve"> should not be more than two pages. </w:t>
      </w:r>
      <w:r w:rsidR="00E54256" w:rsidRPr="005B6563">
        <w:rPr>
          <w:rFonts w:ascii="Times New Roman" w:hAnsi="Times New Roman" w:cs="Times New Roman"/>
          <w:sz w:val="24"/>
          <w:szCs w:val="24"/>
        </w:rPr>
        <w:t xml:space="preserve">Applicants do not submit the Data Management Plan </w:t>
      </w:r>
      <w:r w:rsidR="00D62621" w:rsidRPr="005B6563">
        <w:rPr>
          <w:rFonts w:ascii="Times New Roman" w:hAnsi="Times New Roman" w:cs="Times New Roman"/>
          <w:sz w:val="24"/>
          <w:szCs w:val="24"/>
        </w:rPr>
        <w:t xml:space="preserve">as part of their applications; CDMRP personnel will request it during award negotiations if the </w:t>
      </w:r>
      <w:r w:rsidR="00E54256" w:rsidRPr="005B6563">
        <w:rPr>
          <w:rFonts w:ascii="Times New Roman" w:hAnsi="Times New Roman" w:cs="Times New Roman"/>
          <w:sz w:val="24"/>
          <w:szCs w:val="24"/>
        </w:rPr>
        <w:t>application is recommended for funding.</w:t>
      </w:r>
    </w:p>
    <w:p w14:paraId="6A0446AB" w14:textId="77777777" w:rsidR="004E0831" w:rsidRPr="005B6563" w:rsidRDefault="004E0831" w:rsidP="001543BF">
      <w:pPr>
        <w:ind w:left="1080"/>
        <w:rPr>
          <w:rFonts w:ascii="Times New Roman" w:hAnsi="Times New Roman" w:cs="Times New Roman"/>
          <w:sz w:val="24"/>
          <w:szCs w:val="24"/>
        </w:rPr>
      </w:pPr>
    </w:p>
    <w:p w14:paraId="71540E9D" w14:textId="2F288F7C" w:rsidR="00147D81" w:rsidRPr="005B6563" w:rsidRDefault="00707C02" w:rsidP="00345D80">
      <w:pPr>
        <w:pStyle w:val="Heading3"/>
        <w15:collapsed/>
        <w:rPr>
          <w:rFonts w:ascii="Times New Roman" w:hAnsi="Times New Roman" w:cs="Times New Roman"/>
        </w:rPr>
      </w:pPr>
      <w:r w:rsidRPr="005B6563">
        <w:rPr>
          <w:rFonts w:ascii="Times New Roman" w:hAnsi="Times New Roman" w:cs="Times New Roman"/>
        </w:rPr>
        <w:t>What format do I need to use for my Biographical Sketch?</w:t>
      </w:r>
    </w:p>
    <w:p w14:paraId="3A463765" w14:textId="7A4BE42D" w:rsidR="00707C02" w:rsidRPr="005B6563" w:rsidRDefault="00707C02" w:rsidP="00707C02">
      <w:pPr>
        <w:ind w:left="1080"/>
        <w:rPr>
          <w:rFonts w:ascii="Times New Roman" w:hAnsi="Times New Roman" w:cs="Times New Roman"/>
          <w:sz w:val="24"/>
          <w:szCs w:val="24"/>
        </w:rPr>
      </w:pPr>
      <w:r w:rsidRPr="005B6563">
        <w:rPr>
          <w:rFonts w:ascii="Times New Roman" w:hAnsi="Times New Roman" w:cs="Times New Roman"/>
          <w:sz w:val="24"/>
          <w:szCs w:val="24"/>
        </w:rPr>
        <w:t xml:space="preserve">Applicants may use the instructions provided within the </w:t>
      </w:r>
      <w:hyperlink r:id="rId24" w:history="1">
        <w:r w:rsidRPr="005B6563">
          <w:rPr>
            <w:rStyle w:val="Hyperlink"/>
            <w:rFonts w:ascii="Times New Roman" w:hAnsi="Times New Roman" w:cs="Times New Roman"/>
            <w:sz w:val="24"/>
            <w:szCs w:val="24"/>
          </w:rPr>
          <w:t>Biographical Sketch Common Form</w:t>
        </w:r>
      </w:hyperlink>
      <w:r w:rsidRPr="005B6563">
        <w:rPr>
          <w:rFonts w:ascii="Times New Roman" w:hAnsi="Times New Roman" w:cs="Times New Roman"/>
          <w:sz w:val="24"/>
          <w:szCs w:val="24"/>
        </w:rPr>
        <w:t xml:space="preserve"> to construct a biographical sketch, or may use a PDF form created in SciENcv for the National Institutes of Health, NIH, or the U.S. National Science Foundation, NSF. There are no </w:t>
      </w:r>
      <w:r w:rsidR="003C39DE">
        <w:rPr>
          <w:rFonts w:ascii="Times New Roman" w:hAnsi="Times New Roman" w:cs="Times New Roman"/>
          <w:sz w:val="24"/>
          <w:szCs w:val="24"/>
        </w:rPr>
        <w:t>DOW</w:t>
      </w:r>
      <w:r w:rsidRPr="005B6563">
        <w:rPr>
          <w:rFonts w:ascii="Times New Roman" w:hAnsi="Times New Roman" w:cs="Times New Roman"/>
          <w:sz w:val="24"/>
          <w:szCs w:val="24"/>
        </w:rPr>
        <w:t xml:space="preserve"> or CDMRP-specific modifications of the common form.</w:t>
      </w:r>
    </w:p>
    <w:p w14:paraId="1426B710" w14:textId="77777777" w:rsidR="00707C02" w:rsidRPr="005B6563" w:rsidRDefault="00707C02" w:rsidP="001543BF">
      <w:pPr>
        <w:ind w:left="1080"/>
        <w:rPr>
          <w:rFonts w:ascii="Times New Roman" w:hAnsi="Times New Roman" w:cs="Times New Roman"/>
          <w:sz w:val="24"/>
          <w:szCs w:val="24"/>
        </w:rPr>
      </w:pPr>
    </w:p>
    <w:p w14:paraId="3E6A0019" w14:textId="5989C91F" w:rsidR="00707C02" w:rsidRPr="005B6563" w:rsidRDefault="005F024D" w:rsidP="00345D80">
      <w:pPr>
        <w:pStyle w:val="Heading3"/>
        <w15:collapsed/>
        <w:rPr>
          <w:rFonts w:ascii="Times New Roman" w:hAnsi="Times New Roman" w:cs="Times New Roman"/>
        </w:rPr>
      </w:pPr>
      <w:r w:rsidRPr="005B6563">
        <w:rPr>
          <w:rFonts w:ascii="Times New Roman" w:hAnsi="Times New Roman" w:cs="Times New Roman"/>
        </w:rPr>
        <w:t>What format do I need to use to provide my current and pending support information? Do I need to include information about past support?</w:t>
      </w:r>
    </w:p>
    <w:p w14:paraId="1E38D19D" w14:textId="68AF8D0B" w:rsidR="005F024D" w:rsidRPr="005B6563" w:rsidRDefault="005F024D" w:rsidP="005F024D">
      <w:pPr>
        <w:ind w:left="1080"/>
        <w:rPr>
          <w:rFonts w:ascii="Times New Roman" w:hAnsi="Times New Roman" w:cs="Times New Roman"/>
          <w:sz w:val="24"/>
          <w:szCs w:val="24"/>
        </w:rPr>
      </w:pPr>
      <w:r w:rsidRPr="005B6563">
        <w:rPr>
          <w:rFonts w:ascii="Times New Roman" w:hAnsi="Times New Roman" w:cs="Times New Roman"/>
          <w:sz w:val="24"/>
          <w:szCs w:val="24"/>
        </w:rPr>
        <w:t>Applicants</w:t>
      </w:r>
      <w:r w:rsidR="00FF54C1" w:rsidRPr="005B6563">
        <w:rPr>
          <w:sz w:val="24"/>
          <w:szCs w:val="24"/>
        </w:rPr>
        <w:t xml:space="preserve"> </w:t>
      </w:r>
      <w:r w:rsidR="00FF54C1" w:rsidRPr="005B6563">
        <w:rPr>
          <w:rFonts w:ascii="Times New Roman" w:hAnsi="Times New Roman" w:cs="Times New Roman"/>
          <w:sz w:val="24"/>
          <w:szCs w:val="24"/>
        </w:rPr>
        <w:t xml:space="preserve">may use the instructions provided within the </w:t>
      </w:r>
      <w:hyperlink r:id="rId25" w:history="1">
        <w:r w:rsidR="00FF54C1" w:rsidRPr="005B6563">
          <w:rPr>
            <w:rStyle w:val="Hyperlink"/>
            <w:rFonts w:ascii="Times New Roman" w:hAnsi="Times New Roman" w:cs="Times New Roman"/>
            <w:sz w:val="24"/>
            <w:szCs w:val="24"/>
          </w:rPr>
          <w:t>Current and Pending (Other) Support Common Form</w:t>
        </w:r>
      </w:hyperlink>
      <w:r w:rsidR="00FF54C1" w:rsidRPr="005B6563">
        <w:rPr>
          <w:rFonts w:ascii="Times New Roman" w:hAnsi="Times New Roman" w:cs="Times New Roman"/>
          <w:sz w:val="24"/>
          <w:szCs w:val="24"/>
        </w:rPr>
        <w:t xml:space="preserve"> to construct current and pending support documentation, or may use a PDF form created in SciENcv for NIH or NSF. There are no </w:t>
      </w:r>
      <w:r w:rsidR="003C39DE">
        <w:rPr>
          <w:rFonts w:ascii="Times New Roman" w:hAnsi="Times New Roman" w:cs="Times New Roman"/>
          <w:sz w:val="24"/>
          <w:szCs w:val="24"/>
        </w:rPr>
        <w:t>DOW</w:t>
      </w:r>
      <w:r w:rsidR="00FF54C1" w:rsidRPr="005B6563">
        <w:rPr>
          <w:rFonts w:ascii="Times New Roman" w:hAnsi="Times New Roman" w:cs="Times New Roman"/>
          <w:sz w:val="24"/>
          <w:szCs w:val="24"/>
        </w:rPr>
        <w:t xml:space="preserve"> or CDMRP-specific modifications of the common form. </w:t>
      </w:r>
    </w:p>
    <w:p w14:paraId="00779C58" w14:textId="77777777" w:rsidR="00FF54C1" w:rsidRPr="005B6563" w:rsidRDefault="00FF54C1" w:rsidP="005F024D">
      <w:pPr>
        <w:ind w:left="1080"/>
        <w:rPr>
          <w:rFonts w:ascii="Times New Roman" w:hAnsi="Times New Roman" w:cs="Times New Roman"/>
          <w:sz w:val="24"/>
          <w:szCs w:val="24"/>
        </w:rPr>
      </w:pPr>
    </w:p>
    <w:p w14:paraId="400928D4" w14:textId="1A13B187" w:rsidR="00FF54C1" w:rsidRPr="005B6563" w:rsidRDefault="00FF54C1" w:rsidP="005F024D">
      <w:pPr>
        <w:ind w:left="1080"/>
        <w:rPr>
          <w:rFonts w:ascii="Times New Roman" w:hAnsi="Times New Roman" w:cs="Times New Roman"/>
          <w:sz w:val="24"/>
          <w:szCs w:val="24"/>
        </w:rPr>
      </w:pPr>
      <w:r w:rsidRPr="005B6563">
        <w:rPr>
          <w:rFonts w:ascii="Times New Roman" w:hAnsi="Times New Roman" w:cs="Times New Roman"/>
          <w:sz w:val="24"/>
          <w:szCs w:val="24"/>
        </w:rPr>
        <w:t>No, investigators do not need to include information about past support.</w:t>
      </w:r>
    </w:p>
    <w:p w14:paraId="2BE54A67" w14:textId="77777777" w:rsidR="00FF54C1" w:rsidRPr="005B6563" w:rsidRDefault="00FF54C1" w:rsidP="001543BF">
      <w:pPr>
        <w:ind w:left="1080"/>
        <w:rPr>
          <w:rFonts w:ascii="Times New Roman" w:hAnsi="Times New Roman" w:cs="Times New Roman"/>
          <w:sz w:val="24"/>
          <w:szCs w:val="24"/>
        </w:rPr>
      </w:pPr>
    </w:p>
    <w:p w14:paraId="778A049D" w14:textId="503E9852" w:rsidR="00B66202" w:rsidRPr="005B6563" w:rsidRDefault="00B66202" w:rsidP="00345D80">
      <w:pPr>
        <w:pStyle w:val="Heading3"/>
        <w15:collapsed/>
        <w:rPr>
          <w:rFonts w:ascii="Times New Roman" w:hAnsi="Times New Roman" w:cs="Times New Roman"/>
        </w:rPr>
      </w:pPr>
      <w:r w:rsidRPr="005B6563">
        <w:rPr>
          <w:rFonts w:ascii="Times New Roman" w:hAnsi="Times New Roman" w:cs="Times New Roman"/>
        </w:rPr>
        <w:t xml:space="preserve">I </w:t>
      </w:r>
      <w:r w:rsidR="00E03B99" w:rsidRPr="005B6563">
        <w:rPr>
          <w:rFonts w:ascii="Times New Roman" w:hAnsi="Times New Roman" w:cs="Times New Roman"/>
        </w:rPr>
        <w:t>applied</w:t>
      </w:r>
      <w:r w:rsidRPr="005B6563">
        <w:rPr>
          <w:rFonts w:ascii="Times New Roman" w:hAnsi="Times New Roman" w:cs="Times New Roman"/>
        </w:rPr>
        <w:t xml:space="preserve"> </w:t>
      </w:r>
      <w:r w:rsidR="007E1FF2" w:rsidRPr="005B6563">
        <w:rPr>
          <w:rFonts w:ascii="Times New Roman" w:hAnsi="Times New Roman" w:cs="Times New Roman"/>
        </w:rPr>
        <w:t xml:space="preserve">to an </w:t>
      </w:r>
      <w:r w:rsidR="00EB0236" w:rsidRPr="005B6563">
        <w:rPr>
          <w:rFonts w:ascii="Times New Roman" w:hAnsi="Times New Roman" w:cs="Times New Roman"/>
        </w:rPr>
        <w:t>FY26</w:t>
      </w:r>
      <w:r w:rsidR="007E1FF2" w:rsidRPr="005B6563">
        <w:rPr>
          <w:rFonts w:ascii="Times New Roman" w:hAnsi="Times New Roman" w:cs="Times New Roman"/>
        </w:rPr>
        <w:t xml:space="preserve"> </w:t>
      </w:r>
      <w:r w:rsidR="008106FC" w:rsidRPr="005B6563">
        <w:rPr>
          <w:rFonts w:ascii="Times New Roman" w:hAnsi="Times New Roman" w:cs="Times New Roman"/>
        </w:rPr>
        <w:t>CDMRP</w:t>
      </w:r>
      <w:r w:rsidR="007E1FF2" w:rsidRPr="005B6563">
        <w:rPr>
          <w:rFonts w:ascii="Times New Roman" w:hAnsi="Times New Roman" w:cs="Times New Roman"/>
        </w:rPr>
        <w:t xml:space="preserve"> funding opportunity. </w:t>
      </w:r>
      <w:r w:rsidR="00FB1077" w:rsidRPr="005B6563">
        <w:rPr>
          <w:rFonts w:ascii="Times New Roman" w:hAnsi="Times New Roman" w:cs="Times New Roman"/>
        </w:rPr>
        <w:t xml:space="preserve"> </w:t>
      </w:r>
      <w:r w:rsidR="007E1FF2" w:rsidRPr="005B6563">
        <w:rPr>
          <w:rFonts w:ascii="Times New Roman" w:hAnsi="Times New Roman" w:cs="Times New Roman"/>
        </w:rPr>
        <w:t>When will I receive feedback about my application? When will I be notified of its funding status?</w:t>
      </w:r>
    </w:p>
    <w:p w14:paraId="0505DE47" w14:textId="72907119" w:rsidR="007E1FF2" w:rsidRPr="005B6563" w:rsidRDefault="00455D63" w:rsidP="00BE23A7">
      <w:pPr>
        <w:ind w:left="1080"/>
        <w:rPr>
          <w:rFonts w:ascii="Times New Roman" w:hAnsi="Times New Roman" w:cs="Times New Roman"/>
          <w:sz w:val="24"/>
          <w:szCs w:val="24"/>
        </w:rPr>
      </w:pPr>
      <w:r w:rsidRPr="005B6563">
        <w:rPr>
          <w:rFonts w:ascii="Times New Roman" w:hAnsi="Times New Roman" w:cs="Times New Roman"/>
          <w:sz w:val="24"/>
          <w:szCs w:val="24"/>
        </w:rPr>
        <w:t>CDMRP does not provide</w:t>
      </w:r>
      <w:r w:rsidR="00334436" w:rsidRPr="005B6563">
        <w:rPr>
          <w:rFonts w:ascii="Times New Roman" w:hAnsi="Times New Roman" w:cs="Times New Roman"/>
          <w:sz w:val="24"/>
          <w:szCs w:val="24"/>
        </w:rPr>
        <w:t xml:space="preserve"> status updates </w:t>
      </w:r>
      <w:r w:rsidR="00E03B99" w:rsidRPr="005B6563">
        <w:rPr>
          <w:rFonts w:ascii="Times New Roman" w:hAnsi="Times New Roman" w:cs="Times New Roman"/>
          <w:sz w:val="24"/>
          <w:szCs w:val="24"/>
        </w:rPr>
        <w:t xml:space="preserve">about applications </w:t>
      </w:r>
      <w:r w:rsidR="00334436" w:rsidRPr="005B6563">
        <w:rPr>
          <w:rFonts w:ascii="Times New Roman" w:hAnsi="Times New Roman" w:cs="Times New Roman"/>
          <w:sz w:val="24"/>
          <w:szCs w:val="24"/>
        </w:rPr>
        <w:t xml:space="preserve">during the two-tier review process. </w:t>
      </w:r>
      <w:r w:rsidR="00FB1077" w:rsidRPr="005B6563">
        <w:rPr>
          <w:rFonts w:ascii="Times New Roman" w:hAnsi="Times New Roman" w:cs="Times New Roman"/>
          <w:sz w:val="24"/>
          <w:szCs w:val="24"/>
        </w:rPr>
        <w:t xml:space="preserve"> </w:t>
      </w:r>
      <w:r w:rsidR="00A61BD4" w:rsidRPr="005B6563">
        <w:rPr>
          <w:rFonts w:ascii="Times New Roman" w:hAnsi="Times New Roman" w:cs="Times New Roman"/>
          <w:sz w:val="24"/>
          <w:szCs w:val="24"/>
        </w:rPr>
        <w:t>I</w:t>
      </w:r>
      <w:r w:rsidR="002F0A64" w:rsidRPr="005B6563">
        <w:rPr>
          <w:rFonts w:ascii="Times New Roman" w:hAnsi="Times New Roman" w:cs="Times New Roman"/>
          <w:sz w:val="24"/>
          <w:szCs w:val="24"/>
        </w:rPr>
        <w:t>nvestigators will receive the</w:t>
      </w:r>
      <w:r w:rsidRPr="005B6563">
        <w:rPr>
          <w:rFonts w:ascii="Times New Roman" w:hAnsi="Times New Roman" w:cs="Times New Roman"/>
          <w:sz w:val="24"/>
          <w:szCs w:val="24"/>
        </w:rPr>
        <w:t>ir</w:t>
      </w:r>
      <w:r w:rsidR="002F0A64" w:rsidRPr="005B6563">
        <w:rPr>
          <w:rFonts w:ascii="Times New Roman" w:hAnsi="Times New Roman" w:cs="Times New Roman"/>
          <w:sz w:val="24"/>
          <w:szCs w:val="24"/>
        </w:rPr>
        <w:t xml:space="preserve"> </w:t>
      </w:r>
      <w:r w:rsidR="007E1B8E" w:rsidRPr="005B6563">
        <w:rPr>
          <w:rFonts w:ascii="Times New Roman" w:hAnsi="Times New Roman" w:cs="Times New Roman"/>
          <w:sz w:val="24"/>
          <w:szCs w:val="24"/>
        </w:rPr>
        <w:t xml:space="preserve">peer review </w:t>
      </w:r>
      <w:r w:rsidR="004C260B" w:rsidRPr="005B6563">
        <w:rPr>
          <w:rFonts w:ascii="Times New Roman" w:hAnsi="Times New Roman" w:cs="Times New Roman"/>
          <w:sz w:val="24"/>
          <w:szCs w:val="24"/>
        </w:rPr>
        <w:t>s</w:t>
      </w:r>
      <w:r w:rsidR="002F0A64" w:rsidRPr="005B6563">
        <w:rPr>
          <w:rFonts w:ascii="Times New Roman" w:hAnsi="Times New Roman" w:cs="Times New Roman"/>
          <w:sz w:val="24"/>
          <w:szCs w:val="24"/>
        </w:rPr>
        <w:t xml:space="preserve">ummary </w:t>
      </w:r>
      <w:r w:rsidR="004C260B" w:rsidRPr="005B6563">
        <w:rPr>
          <w:rFonts w:ascii="Times New Roman" w:hAnsi="Times New Roman" w:cs="Times New Roman"/>
          <w:sz w:val="24"/>
          <w:szCs w:val="24"/>
        </w:rPr>
        <w:t>s</w:t>
      </w:r>
      <w:r w:rsidR="002F0A64" w:rsidRPr="005B6563">
        <w:rPr>
          <w:rFonts w:ascii="Times New Roman" w:hAnsi="Times New Roman" w:cs="Times New Roman"/>
          <w:sz w:val="24"/>
          <w:szCs w:val="24"/>
        </w:rPr>
        <w:t>tatement</w:t>
      </w:r>
      <w:r w:rsidR="001A4793">
        <w:rPr>
          <w:rFonts w:ascii="Times New Roman" w:hAnsi="Times New Roman" w:cs="Times New Roman"/>
          <w:sz w:val="24"/>
          <w:szCs w:val="24"/>
        </w:rPr>
        <w:t xml:space="preserve">—the </w:t>
      </w:r>
      <w:r w:rsidR="00612CBF" w:rsidRPr="005B6563">
        <w:rPr>
          <w:rFonts w:ascii="Times New Roman" w:hAnsi="Times New Roman" w:cs="Times New Roman"/>
          <w:sz w:val="24"/>
          <w:szCs w:val="24"/>
        </w:rPr>
        <w:t xml:space="preserve">comprehensive written evaluation of the application’s </w:t>
      </w:r>
      <w:r w:rsidR="00F81999" w:rsidRPr="005B6563">
        <w:rPr>
          <w:rFonts w:ascii="Times New Roman" w:hAnsi="Times New Roman" w:cs="Times New Roman"/>
          <w:sz w:val="24"/>
          <w:szCs w:val="24"/>
        </w:rPr>
        <w:t xml:space="preserve">scientific/technical </w:t>
      </w:r>
      <w:r w:rsidR="00612CBF" w:rsidRPr="005B6563">
        <w:rPr>
          <w:rFonts w:ascii="Times New Roman" w:hAnsi="Times New Roman" w:cs="Times New Roman"/>
          <w:sz w:val="24"/>
          <w:szCs w:val="24"/>
        </w:rPr>
        <w:t>strengths and weaknesses</w:t>
      </w:r>
      <w:r w:rsidR="001A4793">
        <w:rPr>
          <w:rFonts w:ascii="Times New Roman" w:hAnsi="Times New Roman" w:cs="Times New Roman"/>
          <w:sz w:val="24"/>
          <w:szCs w:val="24"/>
        </w:rPr>
        <w:t>—</w:t>
      </w:r>
      <w:r w:rsidR="00612CBF" w:rsidRPr="005B6563">
        <w:rPr>
          <w:rFonts w:ascii="Times New Roman" w:hAnsi="Times New Roman" w:cs="Times New Roman"/>
          <w:sz w:val="24"/>
          <w:szCs w:val="24"/>
        </w:rPr>
        <w:t>and</w:t>
      </w:r>
      <w:r w:rsidR="001A4793">
        <w:rPr>
          <w:rFonts w:ascii="Times New Roman" w:hAnsi="Times New Roman" w:cs="Times New Roman"/>
          <w:sz w:val="24"/>
          <w:szCs w:val="24"/>
        </w:rPr>
        <w:t xml:space="preserve"> </w:t>
      </w:r>
      <w:r w:rsidR="007E1B8E" w:rsidRPr="005B6563">
        <w:rPr>
          <w:rFonts w:ascii="Times New Roman" w:hAnsi="Times New Roman" w:cs="Times New Roman"/>
          <w:sz w:val="24"/>
          <w:szCs w:val="24"/>
        </w:rPr>
        <w:t xml:space="preserve">the funding notification letter approximately </w:t>
      </w:r>
      <w:r w:rsidR="00774EAD" w:rsidRPr="005B6563">
        <w:rPr>
          <w:rFonts w:ascii="Times New Roman" w:hAnsi="Times New Roman" w:cs="Times New Roman"/>
          <w:sz w:val="24"/>
          <w:szCs w:val="24"/>
        </w:rPr>
        <w:t>three-to-six</w:t>
      </w:r>
      <w:r w:rsidR="007E1B8E" w:rsidRPr="005B6563">
        <w:rPr>
          <w:rFonts w:ascii="Times New Roman" w:hAnsi="Times New Roman" w:cs="Times New Roman"/>
          <w:sz w:val="24"/>
          <w:szCs w:val="24"/>
        </w:rPr>
        <w:t xml:space="preserve"> weeks after </w:t>
      </w:r>
      <w:r w:rsidR="00774EAD" w:rsidRPr="005B6563">
        <w:rPr>
          <w:rFonts w:ascii="Times New Roman" w:hAnsi="Times New Roman" w:cs="Times New Roman"/>
          <w:sz w:val="24"/>
          <w:szCs w:val="24"/>
        </w:rPr>
        <w:t>p</w:t>
      </w:r>
      <w:r w:rsidR="007E1B8E" w:rsidRPr="005B6563">
        <w:rPr>
          <w:rFonts w:ascii="Times New Roman" w:hAnsi="Times New Roman" w:cs="Times New Roman"/>
          <w:sz w:val="24"/>
          <w:szCs w:val="24"/>
        </w:rPr>
        <w:t xml:space="preserve">rogrammatic </w:t>
      </w:r>
      <w:r w:rsidR="00774EAD" w:rsidRPr="005B6563">
        <w:rPr>
          <w:rFonts w:ascii="Times New Roman" w:hAnsi="Times New Roman" w:cs="Times New Roman"/>
          <w:sz w:val="24"/>
          <w:szCs w:val="24"/>
        </w:rPr>
        <w:t>r</w:t>
      </w:r>
      <w:r w:rsidR="007E1B8E" w:rsidRPr="005B6563">
        <w:rPr>
          <w:rFonts w:ascii="Times New Roman" w:hAnsi="Times New Roman" w:cs="Times New Roman"/>
          <w:sz w:val="24"/>
          <w:szCs w:val="24"/>
        </w:rPr>
        <w:t xml:space="preserve">eview </w:t>
      </w:r>
      <w:r w:rsidR="00B51A3F" w:rsidRPr="005B6563">
        <w:rPr>
          <w:rFonts w:ascii="Times New Roman" w:hAnsi="Times New Roman" w:cs="Times New Roman"/>
          <w:sz w:val="24"/>
          <w:szCs w:val="24"/>
        </w:rPr>
        <w:t>is completed</w:t>
      </w:r>
      <w:r w:rsidR="007E1B8E"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7E1B8E" w:rsidRPr="005B6563">
        <w:rPr>
          <w:rFonts w:ascii="Times New Roman" w:hAnsi="Times New Roman" w:cs="Times New Roman"/>
          <w:sz w:val="24"/>
          <w:szCs w:val="24"/>
        </w:rPr>
        <w:t>The PI and the business official will receive an email notification when these items are available in</w:t>
      </w:r>
      <w:r w:rsidR="003618B3" w:rsidRPr="005B6563">
        <w:rPr>
          <w:rFonts w:ascii="Times New Roman" w:hAnsi="Times New Roman" w:cs="Times New Roman"/>
          <w:sz w:val="24"/>
          <w:szCs w:val="24"/>
        </w:rPr>
        <w:t xml:space="preserve"> their</w:t>
      </w:r>
      <w:r w:rsidR="007E1B8E" w:rsidRPr="005B6563">
        <w:rPr>
          <w:rFonts w:ascii="Times New Roman" w:hAnsi="Times New Roman" w:cs="Times New Roman"/>
          <w:sz w:val="24"/>
          <w:szCs w:val="24"/>
        </w:rPr>
        <w:t xml:space="preserve"> eBRAP</w:t>
      </w:r>
      <w:r w:rsidR="003618B3" w:rsidRPr="005B6563">
        <w:rPr>
          <w:rFonts w:ascii="Times New Roman" w:hAnsi="Times New Roman" w:cs="Times New Roman"/>
          <w:sz w:val="24"/>
          <w:szCs w:val="24"/>
        </w:rPr>
        <w:t xml:space="preserve"> account</w:t>
      </w:r>
      <w:r w:rsidR="007E1B8E" w:rsidRPr="005B6563">
        <w:rPr>
          <w:rFonts w:ascii="Times New Roman" w:hAnsi="Times New Roman" w:cs="Times New Roman"/>
          <w:sz w:val="24"/>
          <w:szCs w:val="24"/>
        </w:rPr>
        <w:t>.</w:t>
      </w:r>
      <w:r w:rsidR="00E247FF"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E247FF" w:rsidRPr="005B6563">
        <w:rPr>
          <w:rFonts w:ascii="Times New Roman" w:hAnsi="Times New Roman" w:cs="Times New Roman"/>
          <w:sz w:val="24"/>
          <w:szCs w:val="24"/>
        </w:rPr>
        <w:t xml:space="preserve">Additional information about the two-tier review process </w:t>
      </w:r>
      <w:r w:rsidR="00E03B99" w:rsidRPr="005B6563">
        <w:rPr>
          <w:rFonts w:ascii="Times New Roman" w:hAnsi="Times New Roman" w:cs="Times New Roman"/>
          <w:sz w:val="24"/>
          <w:szCs w:val="24"/>
        </w:rPr>
        <w:t>is</w:t>
      </w:r>
      <w:r w:rsidR="00E247FF" w:rsidRPr="005B6563">
        <w:rPr>
          <w:rFonts w:ascii="Times New Roman" w:hAnsi="Times New Roman" w:cs="Times New Roman"/>
          <w:sz w:val="24"/>
          <w:szCs w:val="24"/>
        </w:rPr>
        <w:t xml:space="preserve"> </w:t>
      </w:r>
      <w:r w:rsidR="00DE6086" w:rsidRPr="005B6563">
        <w:rPr>
          <w:rFonts w:ascii="Times New Roman" w:hAnsi="Times New Roman" w:cs="Times New Roman"/>
          <w:sz w:val="24"/>
          <w:szCs w:val="24"/>
        </w:rPr>
        <w:t xml:space="preserve">on the </w:t>
      </w:r>
      <w:hyperlink r:id="rId26" w:history="1">
        <w:r w:rsidR="00DE6086" w:rsidRPr="005B6563">
          <w:rPr>
            <w:rStyle w:val="Hyperlink"/>
            <w:rFonts w:ascii="Times New Roman" w:hAnsi="Times New Roman" w:cs="Times New Roman"/>
            <w:sz w:val="24"/>
            <w:szCs w:val="24"/>
          </w:rPr>
          <w:t>CDMRP website</w:t>
        </w:r>
      </w:hyperlink>
      <w:r w:rsidR="00E247FF" w:rsidRPr="005B6563">
        <w:rPr>
          <w:rFonts w:ascii="Times New Roman" w:hAnsi="Times New Roman" w:cs="Times New Roman"/>
          <w:sz w:val="24"/>
          <w:szCs w:val="24"/>
        </w:rPr>
        <w:t xml:space="preserve">. </w:t>
      </w:r>
    </w:p>
    <w:p w14:paraId="1B97344C" w14:textId="77777777" w:rsidR="00B66202" w:rsidRPr="005B6563" w:rsidRDefault="00B66202" w:rsidP="00443173">
      <w:pPr>
        <w:rPr>
          <w:rFonts w:ascii="Times New Roman" w:hAnsi="Times New Roman" w:cs="Times New Roman"/>
          <w:b/>
          <w:bCs/>
          <w:sz w:val="24"/>
          <w:szCs w:val="24"/>
        </w:rPr>
      </w:pPr>
    </w:p>
    <w:p w14:paraId="388E93A5" w14:textId="513334D0" w:rsidR="00287811" w:rsidRPr="005B6563" w:rsidRDefault="00287811" w:rsidP="00345D80">
      <w:pPr>
        <w:pStyle w:val="Heading3"/>
        <w15:collapsed/>
        <w:rPr>
          <w:rFonts w:ascii="Times New Roman" w:hAnsi="Times New Roman" w:cs="Times New Roman"/>
        </w:rPr>
      </w:pPr>
      <w:bookmarkStart w:id="5" w:name="_Hlk169164953"/>
      <w:r w:rsidRPr="005B6563">
        <w:rPr>
          <w:rFonts w:ascii="Times New Roman" w:hAnsi="Times New Roman" w:cs="Times New Roman"/>
        </w:rPr>
        <w:t xml:space="preserve">Can I address peer review concerns </w:t>
      </w:r>
      <w:r w:rsidR="00BA7D48" w:rsidRPr="005B6563">
        <w:rPr>
          <w:rFonts w:ascii="Times New Roman" w:hAnsi="Times New Roman" w:cs="Times New Roman"/>
        </w:rPr>
        <w:t xml:space="preserve">or update my application materials </w:t>
      </w:r>
      <w:r w:rsidRPr="005B6563">
        <w:rPr>
          <w:rFonts w:ascii="Times New Roman" w:hAnsi="Times New Roman" w:cs="Times New Roman"/>
        </w:rPr>
        <w:t xml:space="preserve">prior to </w:t>
      </w:r>
      <w:r w:rsidR="00BA7D48" w:rsidRPr="005B6563">
        <w:rPr>
          <w:rFonts w:ascii="Times New Roman" w:hAnsi="Times New Roman" w:cs="Times New Roman"/>
        </w:rPr>
        <w:t>final</w:t>
      </w:r>
      <w:r w:rsidRPr="005B6563">
        <w:rPr>
          <w:rFonts w:ascii="Times New Roman" w:hAnsi="Times New Roman" w:cs="Times New Roman"/>
        </w:rPr>
        <w:t xml:space="preserve"> review</w:t>
      </w:r>
      <w:r w:rsidR="00BA7D48" w:rsidRPr="005B6563">
        <w:rPr>
          <w:rFonts w:ascii="Times New Roman" w:hAnsi="Times New Roman" w:cs="Times New Roman"/>
        </w:rPr>
        <w:t>/funding decision</w:t>
      </w:r>
      <w:r w:rsidRPr="005B6563">
        <w:rPr>
          <w:rFonts w:ascii="Times New Roman" w:hAnsi="Times New Roman" w:cs="Times New Roman"/>
        </w:rPr>
        <w:t>?</w:t>
      </w:r>
    </w:p>
    <w:p w14:paraId="3A5B58D6" w14:textId="0DDAACA8" w:rsidR="0029591B" w:rsidRPr="005B6563" w:rsidRDefault="0029591B"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No, </w:t>
      </w:r>
      <w:r w:rsidR="002E6D1C" w:rsidRPr="005B6563">
        <w:rPr>
          <w:rFonts w:ascii="Times New Roman" w:hAnsi="Times New Roman" w:cs="Times New Roman"/>
          <w:sz w:val="24"/>
          <w:szCs w:val="24"/>
        </w:rPr>
        <w:t xml:space="preserve">applicants cannot modify </w:t>
      </w:r>
      <w:r w:rsidRPr="005B6563">
        <w:rPr>
          <w:rFonts w:ascii="Times New Roman" w:hAnsi="Times New Roman" w:cs="Times New Roman"/>
          <w:sz w:val="24"/>
          <w:szCs w:val="24"/>
        </w:rPr>
        <w:t xml:space="preserve">full application </w:t>
      </w:r>
      <w:r w:rsidR="0081446A" w:rsidRPr="005B6563">
        <w:rPr>
          <w:rFonts w:ascii="Times New Roman" w:hAnsi="Times New Roman" w:cs="Times New Roman"/>
          <w:sz w:val="24"/>
          <w:szCs w:val="24"/>
        </w:rPr>
        <w:t xml:space="preserve">components </w:t>
      </w:r>
      <w:r w:rsidR="00566911" w:rsidRPr="005B6563">
        <w:rPr>
          <w:rFonts w:ascii="Times New Roman" w:hAnsi="Times New Roman" w:cs="Times New Roman"/>
          <w:sz w:val="24"/>
          <w:szCs w:val="24"/>
        </w:rPr>
        <w:t xml:space="preserve">after </w:t>
      </w:r>
      <w:r w:rsidRPr="005B6563">
        <w:rPr>
          <w:rFonts w:ascii="Times New Roman" w:hAnsi="Times New Roman" w:cs="Times New Roman"/>
          <w:sz w:val="24"/>
          <w:szCs w:val="24"/>
        </w:rPr>
        <w:t xml:space="preserve">the application verification </w:t>
      </w:r>
      <w:r w:rsidR="00566911" w:rsidRPr="005B6563">
        <w:rPr>
          <w:rFonts w:ascii="Times New Roman" w:hAnsi="Times New Roman" w:cs="Times New Roman"/>
          <w:sz w:val="24"/>
          <w:szCs w:val="24"/>
        </w:rPr>
        <w:t>deadline</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2C23BD" w:rsidRPr="005B6563">
        <w:rPr>
          <w:rFonts w:ascii="Times New Roman" w:hAnsi="Times New Roman" w:cs="Times New Roman"/>
          <w:sz w:val="24"/>
          <w:szCs w:val="24"/>
        </w:rPr>
        <w:t xml:space="preserve">Applicants may submit a formal appeal to the </w:t>
      </w:r>
      <w:hyperlink r:id="rId27" w:history="1">
        <w:r w:rsidR="002C23BD" w:rsidRPr="005B6563">
          <w:rPr>
            <w:rStyle w:val="Hyperlink"/>
            <w:rFonts w:ascii="Times New Roman" w:hAnsi="Times New Roman" w:cs="Times New Roman"/>
            <w:sz w:val="24"/>
            <w:szCs w:val="24"/>
          </w:rPr>
          <w:t>eBRAP Help Desk</w:t>
        </w:r>
      </w:hyperlink>
      <w:r w:rsidR="002C23BD" w:rsidRPr="005B6563">
        <w:rPr>
          <w:rFonts w:ascii="Times New Roman" w:hAnsi="Times New Roman" w:cs="Times New Roman"/>
          <w:sz w:val="24"/>
          <w:szCs w:val="24"/>
        </w:rPr>
        <w:t xml:space="preserve"> if </w:t>
      </w:r>
      <w:r w:rsidRPr="005B6563">
        <w:rPr>
          <w:rFonts w:ascii="Times New Roman" w:hAnsi="Times New Roman" w:cs="Times New Roman"/>
          <w:sz w:val="24"/>
          <w:szCs w:val="24"/>
        </w:rPr>
        <w:t>the application</w:t>
      </w:r>
      <w:r w:rsidR="002C23BD" w:rsidRPr="005B6563">
        <w:rPr>
          <w:rFonts w:ascii="Times New Roman" w:hAnsi="Times New Roman" w:cs="Times New Roman"/>
          <w:sz w:val="24"/>
          <w:szCs w:val="24"/>
        </w:rPr>
        <w:t xml:space="preserve"> requires modifications</w:t>
      </w:r>
      <w:r w:rsidR="00C429AD" w:rsidRPr="005B6563">
        <w:rPr>
          <w:rFonts w:ascii="Times New Roman" w:hAnsi="Times New Roman" w:cs="Times New Roman"/>
          <w:sz w:val="24"/>
          <w:szCs w:val="24"/>
        </w:rPr>
        <w:t xml:space="preserve">, but CDMRP does not guarantee </w:t>
      </w:r>
      <w:r w:rsidR="00832A18" w:rsidRPr="005B6563">
        <w:rPr>
          <w:rFonts w:ascii="Times New Roman" w:hAnsi="Times New Roman" w:cs="Times New Roman"/>
          <w:sz w:val="24"/>
          <w:szCs w:val="24"/>
        </w:rPr>
        <w:t xml:space="preserve">approval </w:t>
      </w:r>
      <w:r w:rsidR="00C429AD" w:rsidRPr="005B6563">
        <w:rPr>
          <w:rFonts w:ascii="Times New Roman" w:hAnsi="Times New Roman" w:cs="Times New Roman"/>
          <w:sz w:val="24"/>
          <w:szCs w:val="24"/>
        </w:rPr>
        <w:t>of appeals</w:t>
      </w:r>
      <w:r w:rsidRPr="005B6563">
        <w:rPr>
          <w:rFonts w:ascii="Times New Roman" w:hAnsi="Times New Roman" w:cs="Times New Roman"/>
          <w:sz w:val="24"/>
          <w:szCs w:val="24"/>
        </w:rPr>
        <w:t>.</w:t>
      </w:r>
    </w:p>
    <w:p w14:paraId="7AA0F8F4" w14:textId="77777777" w:rsidR="00287811" w:rsidRPr="005B6563" w:rsidRDefault="00287811" w:rsidP="0032252A">
      <w:pPr>
        <w:rPr>
          <w:rFonts w:ascii="Times New Roman" w:hAnsi="Times New Roman" w:cs="Times New Roman"/>
          <w:b/>
          <w:bCs/>
          <w:sz w:val="24"/>
          <w:szCs w:val="24"/>
        </w:rPr>
      </w:pPr>
    </w:p>
    <w:p w14:paraId="32152DB8" w14:textId="1D97D38D" w:rsidR="001A408A" w:rsidRPr="005B6563" w:rsidRDefault="0065069A" w:rsidP="00345D80">
      <w:pPr>
        <w:pStyle w:val="Heading3"/>
        <w15:collapsed/>
        <w:rPr>
          <w:rFonts w:ascii="Times New Roman" w:hAnsi="Times New Roman" w:cs="Times New Roman"/>
        </w:rPr>
      </w:pPr>
      <w:r w:rsidRPr="005B6563">
        <w:rPr>
          <w:rFonts w:ascii="Times New Roman" w:hAnsi="Times New Roman" w:cs="Times New Roman"/>
        </w:rPr>
        <w:t>I received notification that my application was “recommended as an alternate”. What does this mean</w:t>
      </w:r>
      <w:r w:rsidR="001A408A" w:rsidRPr="005B6563">
        <w:rPr>
          <w:rFonts w:ascii="Times New Roman" w:hAnsi="Times New Roman" w:cs="Times New Roman"/>
        </w:rPr>
        <w:t>?</w:t>
      </w:r>
    </w:p>
    <w:p w14:paraId="030DD68F" w14:textId="6F89A5EC" w:rsidR="0095557E" w:rsidRPr="005B6563" w:rsidRDefault="005840E7">
      <w:pPr>
        <w:ind w:left="1080"/>
        <w:rPr>
          <w:rFonts w:ascii="Times New Roman" w:hAnsi="Times New Roman" w:cs="Times New Roman"/>
          <w:sz w:val="24"/>
          <w:szCs w:val="24"/>
        </w:rPr>
      </w:pPr>
      <w:r w:rsidRPr="005B6563">
        <w:rPr>
          <w:rFonts w:ascii="Times New Roman" w:hAnsi="Times New Roman" w:cs="Times New Roman"/>
          <w:sz w:val="24"/>
          <w:szCs w:val="24"/>
        </w:rPr>
        <w:t>Programs can create an alternate funding list for high-scoring applications that meet the program’s priorities, but the program cannot yet support because all available funds have been designated for applications recommended for funding. If funds become available to support additional research, such as when an applicant withdraws their application that had been recommended for funding, programs are able to use those funds to support an application recommended as an alternate. Applicants will receive notification by email no later than September 30</w:t>
      </w:r>
      <w:r w:rsidR="00832A18" w:rsidRPr="005B6563">
        <w:rPr>
          <w:rFonts w:ascii="Times New Roman" w:hAnsi="Times New Roman" w:cs="Times New Roman"/>
          <w:sz w:val="24"/>
          <w:szCs w:val="24"/>
        </w:rPr>
        <w:t>, 2027,</w:t>
      </w:r>
      <w:r w:rsidRPr="005B6563">
        <w:rPr>
          <w:rFonts w:ascii="Times New Roman" w:hAnsi="Times New Roman" w:cs="Times New Roman"/>
          <w:sz w:val="24"/>
          <w:szCs w:val="24"/>
        </w:rPr>
        <w:t xml:space="preserve"> if funds become available. Because the program cannot guarantee that additional funds will become available, applicants may pursue other funding opportunities in the interim</w:t>
      </w:r>
      <w:r w:rsidR="0095557E" w:rsidRPr="005B6563">
        <w:rPr>
          <w:rFonts w:ascii="Times New Roman" w:hAnsi="Times New Roman" w:cs="Times New Roman"/>
          <w:sz w:val="24"/>
          <w:szCs w:val="24"/>
        </w:rPr>
        <w:t>.</w:t>
      </w:r>
    </w:p>
    <w:p w14:paraId="5E243867" w14:textId="77777777" w:rsidR="005840E7" w:rsidRPr="005B6563" w:rsidRDefault="005840E7" w:rsidP="001543BF">
      <w:pPr>
        <w:rPr>
          <w:rFonts w:ascii="Times New Roman" w:hAnsi="Times New Roman" w:cs="Times New Roman"/>
          <w:sz w:val="24"/>
          <w:szCs w:val="24"/>
        </w:rPr>
      </w:pPr>
    </w:p>
    <w:p w14:paraId="49A4E6FC" w14:textId="481DE068" w:rsidR="0032252A" w:rsidRPr="005B6563" w:rsidRDefault="00C429AD" w:rsidP="00345D80">
      <w:pPr>
        <w:pStyle w:val="Heading3"/>
        <w15:collapsed/>
        <w:rPr>
          <w:rFonts w:ascii="Times New Roman" w:hAnsi="Times New Roman" w:cs="Times New Roman"/>
        </w:rPr>
      </w:pPr>
      <w:r w:rsidRPr="005B6563">
        <w:rPr>
          <w:rFonts w:ascii="Times New Roman" w:hAnsi="Times New Roman" w:cs="Times New Roman"/>
        </w:rPr>
        <w:t>I received notification that my application was “recommended as an alternate”.</w:t>
      </w:r>
      <w:r w:rsidR="00BA7D48" w:rsidRPr="005B6563">
        <w:rPr>
          <w:rFonts w:ascii="Times New Roman" w:hAnsi="Times New Roman" w:cs="Times New Roman"/>
        </w:rPr>
        <w:t xml:space="preserve"> </w:t>
      </w:r>
      <w:r w:rsidR="00FB1077" w:rsidRPr="005B6563">
        <w:rPr>
          <w:rFonts w:ascii="Times New Roman" w:hAnsi="Times New Roman" w:cs="Times New Roman"/>
        </w:rPr>
        <w:t xml:space="preserve"> </w:t>
      </w:r>
      <w:r w:rsidR="0032252A" w:rsidRPr="005B6563">
        <w:rPr>
          <w:rFonts w:ascii="Times New Roman" w:hAnsi="Times New Roman" w:cs="Times New Roman"/>
        </w:rPr>
        <w:t xml:space="preserve">Can I apply for the </w:t>
      </w:r>
      <w:r w:rsidR="00BA7D48" w:rsidRPr="005B6563">
        <w:rPr>
          <w:rFonts w:ascii="Times New Roman" w:hAnsi="Times New Roman" w:cs="Times New Roman"/>
        </w:rPr>
        <w:t>next</w:t>
      </w:r>
      <w:r w:rsidR="0032252A" w:rsidRPr="005B6563">
        <w:rPr>
          <w:rFonts w:ascii="Times New Roman" w:hAnsi="Times New Roman" w:cs="Times New Roman"/>
        </w:rPr>
        <w:t xml:space="preserve"> cycle’s funding opportunity even if I have</w:t>
      </w:r>
      <w:r w:rsidRPr="005B6563">
        <w:rPr>
          <w:rFonts w:ascii="Times New Roman" w:hAnsi="Times New Roman" w:cs="Times New Roman"/>
        </w:rPr>
        <w:t xml:space="preserve"> not</w:t>
      </w:r>
      <w:r w:rsidR="0032252A" w:rsidRPr="005B6563">
        <w:rPr>
          <w:rFonts w:ascii="Times New Roman" w:hAnsi="Times New Roman" w:cs="Times New Roman"/>
        </w:rPr>
        <w:t xml:space="preserve"> heard about my alternate application</w:t>
      </w:r>
      <w:r w:rsidR="00BA7D48" w:rsidRPr="005B6563">
        <w:rPr>
          <w:rFonts w:ascii="Times New Roman" w:hAnsi="Times New Roman" w:cs="Times New Roman"/>
        </w:rPr>
        <w:t xml:space="preserve"> status</w:t>
      </w:r>
      <w:r w:rsidR="0032252A" w:rsidRPr="005B6563">
        <w:rPr>
          <w:rFonts w:ascii="Times New Roman" w:hAnsi="Times New Roman" w:cs="Times New Roman"/>
        </w:rPr>
        <w:t>?</w:t>
      </w:r>
    </w:p>
    <w:p w14:paraId="45FE9A22" w14:textId="13038DC5" w:rsidR="0032252A" w:rsidRPr="005B6563" w:rsidRDefault="0029591B"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Yes, </w:t>
      </w:r>
      <w:r w:rsidR="00507993" w:rsidRPr="005B6563">
        <w:rPr>
          <w:rFonts w:ascii="Times New Roman" w:hAnsi="Times New Roman" w:cs="Times New Roman"/>
          <w:sz w:val="24"/>
          <w:szCs w:val="24"/>
        </w:rPr>
        <w:t>because the program cannot guarantee that additional funds will become available, applicants may pursue other funding opportunities in the interim.</w:t>
      </w:r>
    </w:p>
    <w:p w14:paraId="51F4E0DA" w14:textId="77777777" w:rsidR="0029591B" w:rsidRPr="005B6563" w:rsidRDefault="0029591B" w:rsidP="00443173">
      <w:pPr>
        <w:rPr>
          <w:rFonts w:ascii="Times New Roman" w:hAnsi="Times New Roman" w:cs="Times New Roman"/>
          <w:sz w:val="24"/>
          <w:szCs w:val="24"/>
        </w:rPr>
      </w:pPr>
    </w:p>
    <w:p w14:paraId="6F6D236A" w14:textId="07BE6522" w:rsidR="00AE2AF4" w:rsidRPr="005B6563" w:rsidRDefault="006D6978" w:rsidP="00345D80">
      <w:pPr>
        <w:pStyle w:val="Heading3"/>
        <w15:collapsed/>
        <w:rPr>
          <w:rFonts w:ascii="Times New Roman" w:hAnsi="Times New Roman" w:cs="Times New Roman"/>
        </w:rPr>
      </w:pPr>
      <w:r w:rsidRPr="005B6563">
        <w:rPr>
          <w:rFonts w:ascii="Times New Roman" w:hAnsi="Times New Roman" w:cs="Times New Roman"/>
        </w:rPr>
        <w:t xml:space="preserve">If my application </w:t>
      </w:r>
      <w:r w:rsidR="00F2009B" w:rsidRPr="005B6563">
        <w:rPr>
          <w:rFonts w:ascii="Times New Roman" w:hAnsi="Times New Roman" w:cs="Times New Roman"/>
        </w:rPr>
        <w:t xml:space="preserve">does not receive a recommendation </w:t>
      </w:r>
      <w:r w:rsidRPr="005B6563">
        <w:rPr>
          <w:rFonts w:ascii="Times New Roman" w:hAnsi="Times New Roman" w:cs="Times New Roman"/>
        </w:rPr>
        <w:t>for funding, can I address reviewer comments and resubmit?</w:t>
      </w:r>
    </w:p>
    <w:p w14:paraId="387CCAF7" w14:textId="7F4C5859" w:rsidR="00564D75" w:rsidRPr="005B6563" w:rsidRDefault="00DC42E2" w:rsidP="00BE23A7">
      <w:pPr>
        <w:ind w:left="1080"/>
        <w:rPr>
          <w:rFonts w:ascii="Times New Roman" w:hAnsi="Times New Roman" w:cs="Times New Roman"/>
          <w:sz w:val="24"/>
          <w:szCs w:val="24"/>
        </w:rPr>
      </w:pPr>
      <w:r w:rsidRPr="005B6563">
        <w:rPr>
          <w:rFonts w:ascii="Times New Roman" w:hAnsi="Times New Roman" w:cs="Times New Roman"/>
          <w:sz w:val="24"/>
          <w:szCs w:val="24"/>
        </w:rPr>
        <w:t>Because future year funding</w:t>
      </w:r>
      <w:r w:rsidR="006D0E37" w:rsidRPr="005B6563">
        <w:rPr>
          <w:rFonts w:ascii="Times New Roman" w:hAnsi="Times New Roman" w:cs="Times New Roman"/>
          <w:sz w:val="24"/>
          <w:szCs w:val="24"/>
        </w:rPr>
        <w:t xml:space="preserve"> for CDMRP</w:t>
      </w:r>
      <w:r w:rsidR="00507993" w:rsidRPr="005B6563">
        <w:rPr>
          <w:rFonts w:ascii="Times New Roman" w:hAnsi="Times New Roman" w:cs="Times New Roman"/>
          <w:sz w:val="24"/>
          <w:szCs w:val="24"/>
        </w:rPr>
        <w:t xml:space="preserve"> programs</w:t>
      </w:r>
      <w:r w:rsidR="006D0E37" w:rsidRPr="005B6563">
        <w:rPr>
          <w:rFonts w:ascii="Times New Roman" w:hAnsi="Times New Roman" w:cs="Times New Roman"/>
          <w:sz w:val="24"/>
          <w:szCs w:val="24"/>
        </w:rPr>
        <w:t xml:space="preserve"> is not guaranteed</w:t>
      </w:r>
      <w:r w:rsidRPr="005B6563">
        <w:rPr>
          <w:rFonts w:ascii="Times New Roman" w:hAnsi="Times New Roman" w:cs="Times New Roman"/>
          <w:sz w:val="24"/>
          <w:szCs w:val="24"/>
        </w:rPr>
        <w:t xml:space="preserve">, </w:t>
      </w:r>
      <w:r w:rsidR="00E21E4E" w:rsidRPr="005B6563">
        <w:rPr>
          <w:rFonts w:ascii="Times New Roman" w:hAnsi="Times New Roman" w:cs="Times New Roman"/>
          <w:sz w:val="24"/>
          <w:szCs w:val="24"/>
        </w:rPr>
        <w:t xml:space="preserve">the </w:t>
      </w:r>
      <w:r w:rsidRPr="005B6563">
        <w:rPr>
          <w:rFonts w:ascii="Times New Roman" w:hAnsi="Times New Roman" w:cs="Times New Roman"/>
          <w:sz w:val="24"/>
          <w:szCs w:val="24"/>
        </w:rPr>
        <w:t xml:space="preserve">CDMRP </w:t>
      </w:r>
      <w:r w:rsidR="0019315B" w:rsidRPr="005B6563">
        <w:rPr>
          <w:rFonts w:ascii="Times New Roman" w:hAnsi="Times New Roman" w:cs="Times New Roman"/>
          <w:sz w:val="24"/>
          <w:szCs w:val="24"/>
        </w:rPr>
        <w:t xml:space="preserve">generally </w:t>
      </w:r>
      <w:r w:rsidR="00507993" w:rsidRPr="005B6563">
        <w:rPr>
          <w:rFonts w:ascii="Times New Roman" w:hAnsi="Times New Roman" w:cs="Times New Roman"/>
          <w:sz w:val="24"/>
          <w:szCs w:val="24"/>
        </w:rPr>
        <w:t xml:space="preserve">fully </w:t>
      </w:r>
      <w:r w:rsidRPr="005B6563">
        <w:rPr>
          <w:rFonts w:ascii="Times New Roman" w:hAnsi="Times New Roman" w:cs="Times New Roman"/>
          <w:sz w:val="24"/>
          <w:szCs w:val="24"/>
        </w:rPr>
        <w:t>obligates funding for each fiscal year</w:t>
      </w:r>
      <w:r w:rsidR="00C95EC9" w:rsidRPr="005B6563">
        <w:rPr>
          <w:rFonts w:ascii="Times New Roman" w:hAnsi="Times New Roman" w:cs="Times New Roman"/>
          <w:sz w:val="24"/>
          <w:szCs w:val="24"/>
        </w:rPr>
        <w:t>’s</w:t>
      </w:r>
      <w:r w:rsidRPr="005B6563">
        <w:rPr>
          <w:rFonts w:ascii="Times New Roman" w:hAnsi="Times New Roman" w:cs="Times New Roman"/>
          <w:sz w:val="24"/>
          <w:szCs w:val="24"/>
        </w:rPr>
        <w:t xml:space="preserve"> program cycle</w:t>
      </w:r>
      <w:r w:rsidR="00507993" w:rsidRPr="005B6563">
        <w:rPr>
          <w:rFonts w:ascii="Times New Roman" w:hAnsi="Times New Roman" w:cs="Times New Roman"/>
          <w:sz w:val="24"/>
          <w:szCs w:val="24"/>
        </w:rPr>
        <w:t xml:space="preserve"> and </w:t>
      </w:r>
      <w:r w:rsidR="001D4486" w:rsidRPr="005B6563">
        <w:rPr>
          <w:rFonts w:ascii="Times New Roman" w:hAnsi="Times New Roman" w:cs="Times New Roman"/>
          <w:sz w:val="24"/>
          <w:szCs w:val="24"/>
        </w:rPr>
        <w:t xml:space="preserve">does </w:t>
      </w:r>
      <w:r w:rsidR="00455D63" w:rsidRPr="005B6563">
        <w:rPr>
          <w:rFonts w:ascii="Times New Roman" w:hAnsi="Times New Roman" w:cs="Times New Roman"/>
          <w:sz w:val="24"/>
          <w:szCs w:val="24"/>
        </w:rPr>
        <w:t xml:space="preserve">not </w:t>
      </w:r>
      <w:r w:rsidRPr="005B6563">
        <w:rPr>
          <w:rFonts w:ascii="Times New Roman" w:hAnsi="Times New Roman" w:cs="Times New Roman"/>
          <w:sz w:val="24"/>
          <w:szCs w:val="24"/>
        </w:rPr>
        <w:t>offer a</w:t>
      </w:r>
      <w:r w:rsidR="00F63DA3" w:rsidRPr="005B6563">
        <w:rPr>
          <w:rFonts w:ascii="Times New Roman" w:hAnsi="Times New Roman" w:cs="Times New Roman"/>
          <w:sz w:val="24"/>
          <w:szCs w:val="24"/>
        </w:rPr>
        <w:t xml:space="preserve"> formal resubmission process. </w:t>
      </w:r>
      <w:r w:rsidR="00FB1077" w:rsidRPr="005B6563">
        <w:rPr>
          <w:rFonts w:ascii="Times New Roman" w:hAnsi="Times New Roman" w:cs="Times New Roman"/>
          <w:sz w:val="24"/>
          <w:szCs w:val="24"/>
        </w:rPr>
        <w:t xml:space="preserve"> </w:t>
      </w:r>
      <w:r w:rsidR="00AD2296" w:rsidRPr="005B6563">
        <w:rPr>
          <w:rFonts w:ascii="Times New Roman" w:hAnsi="Times New Roman" w:cs="Times New Roman"/>
          <w:sz w:val="24"/>
          <w:szCs w:val="24"/>
        </w:rPr>
        <w:t xml:space="preserve">However, </w:t>
      </w:r>
      <w:r w:rsidR="009E512F" w:rsidRPr="005B6563">
        <w:rPr>
          <w:rFonts w:ascii="Times New Roman" w:hAnsi="Times New Roman" w:cs="Times New Roman"/>
          <w:sz w:val="24"/>
          <w:szCs w:val="24"/>
        </w:rPr>
        <w:t xml:space="preserve">the CDMRP </w:t>
      </w:r>
      <w:r w:rsidR="006757FD" w:rsidRPr="005B6563">
        <w:rPr>
          <w:rFonts w:ascii="Times New Roman" w:hAnsi="Times New Roman" w:cs="Times New Roman"/>
          <w:sz w:val="24"/>
          <w:szCs w:val="24"/>
        </w:rPr>
        <w:t>encourage</w:t>
      </w:r>
      <w:r w:rsidR="009E512F" w:rsidRPr="005B6563">
        <w:rPr>
          <w:rFonts w:ascii="Times New Roman" w:hAnsi="Times New Roman" w:cs="Times New Roman"/>
          <w:sz w:val="24"/>
          <w:szCs w:val="24"/>
        </w:rPr>
        <w:t>s</w:t>
      </w:r>
      <w:r w:rsidR="006757FD" w:rsidRPr="005B6563">
        <w:rPr>
          <w:rFonts w:ascii="Times New Roman" w:hAnsi="Times New Roman" w:cs="Times New Roman"/>
          <w:sz w:val="24"/>
          <w:szCs w:val="24"/>
        </w:rPr>
        <w:t xml:space="preserve"> </w:t>
      </w:r>
      <w:r w:rsidR="00BD2A3E" w:rsidRPr="005B6563">
        <w:rPr>
          <w:rFonts w:ascii="Times New Roman" w:hAnsi="Times New Roman" w:cs="Times New Roman"/>
          <w:sz w:val="24"/>
          <w:szCs w:val="24"/>
        </w:rPr>
        <w:t>applicant</w:t>
      </w:r>
      <w:r w:rsidRPr="005B6563">
        <w:rPr>
          <w:rFonts w:ascii="Times New Roman" w:hAnsi="Times New Roman" w:cs="Times New Roman"/>
          <w:sz w:val="24"/>
          <w:szCs w:val="24"/>
        </w:rPr>
        <w:t xml:space="preserve">s </w:t>
      </w:r>
      <w:r w:rsidR="00AD2296" w:rsidRPr="005B6563">
        <w:rPr>
          <w:rFonts w:ascii="Times New Roman" w:hAnsi="Times New Roman" w:cs="Times New Roman"/>
          <w:sz w:val="24"/>
          <w:szCs w:val="24"/>
        </w:rPr>
        <w:t>to review comments outlined in the</w:t>
      </w:r>
      <w:r w:rsidR="00774EAD" w:rsidRPr="005B6563">
        <w:rPr>
          <w:rFonts w:ascii="Times New Roman" w:hAnsi="Times New Roman" w:cs="Times New Roman"/>
          <w:sz w:val="24"/>
          <w:szCs w:val="24"/>
        </w:rPr>
        <w:t xml:space="preserve"> peer review</w:t>
      </w:r>
      <w:r w:rsidR="00AD2296" w:rsidRPr="005B6563">
        <w:rPr>
          <w:rFonts w:ascii="Times New Roman" w:hAnsi="Times New Roman" w:cs="Times New Roman"/>
          <w:sz w:val="24"/>
          <w:szCs w:val="24"/>
        </w:rPr>
        <w:t xml:space="preserve"> </w:t>
      </w:r>
      <w:r w:rsidR="00C662BE" w:rsidRPr="005B6563">
        <w:rPr>
          <w:rFonts w:ascii="Times New Roman" w:hAnsi="Times New Roman" w:cs="Times New Roman"/>
          <w:sz w:val="24"/>
          <w:szCs w:val="24"/>
        </w:rPr>
        <w:t xml:space="preserve">summary statement </w:t>
      </w:r>
      <w:r w:rsidRPr="005B6563">
        <w:rPr>
          <w:rFonts w:ascii="Times New Roman" w:hAnsi="Times New Roman" w:cs="Times New Roman"/>
          <w:sz w:val="24"/>
          <w:szCs w:val="24"/>
        </w:rPr>
        <w:t xml:space="preserve">and use that information to inform </w:t>
      </w:r>
      <w:r w:rsidR="00CB61E3" w:rsidRPr="005B6563">
        <w:rPr>
          <w:rFonts w:ascii="Times New Roman" w:hAnsi="Times New Roman" w:cs="Times New Roman"/>
          <w:sz w:val="24"/>
          <w:szCs w:val="24"/>
        </w:rPr>
        <w:t xml:space="preserve">new </w:t>
      </w:r>
      <w:r w:rsidR="00AD2296" w:rsidRPr="005B6563">
        <w:rPr>
          <w:rFonts w:ascii="Times New Roman" w:hAnsi="Times New Roman" w:cs="Times New Roman"/>
          <w:sz w:val="24"/>
          <w:szCs w:val="24"/>
        </w:rPr>
        <w:t>application</w:t>
      </w:r>
      <w:r w:rsidRPr="005B6563">
        <w:rPr>
          <w:rFonts w:ascii="Times New Roman" w:hAnsi="Times New Roman" w:cs="Times New Roman"/>
          <w:sz w:val="24"/>
          <w:szCs w:val="24"/>
        </w:rPr>
        <w:t>s</w:t>
      </w:r>
      <w:r w:rsidR="00AD2296" w:rsidRPr="005B6563">
        <w:rPr>
          <w:rFonts w:ascii="Times New Roman" w:hAnsi="Times New Roman" w:cs="Times New Roman"/>
          <w:sz w:val="24"/>
          <w:szCs w:val="24"/>
        </w:rPr>
        <w:t xml:space="preserve"> to </w:t>
      </w:r>
      <w:r w:rsidR="00DF13F2" w:rsidRPr="005B6563">
        <w:rPr>
          <w:rFonts w:ascii="Times New Roman" w:hAnsi="Times New Roman" w:cs="Times New Roman"/>
          <w:sz w:val="24"/>
          <w:szCs w:val="24"/>
        </w:rPr>
        <w:t>future</w:t>
      </w:r>
      <w:r w:rsidR="00AD2296" w:rsidRPr="005B6563">
        <w:rPr>
          <w:rFonts w:ascii="Times New Roman" w:hAnsi="Times New Roman" w:cs="Times New Roman"/>
          <w:sz w:val="24"/>
          <w:szCs w:val="24"/>
        </w:rPr>
        <w:t xml:space="preserve"> funding opportunit</w:t>
      </w:r>
      <w:r w:rsidRPr="005B6563">
        <w:rPr>
          <w:rFonts w:ascii="Times New Roman" w:hAnsi="Times New Roman" w:cs="Times New Roman"/>
          <w:sz w:val="24"/>
          <w:szCs w:val="24"/>
        </w:rPr>
        <w:t>ies</w:t>
      </w:r>
      <w:r w:rsidR="00AD2296"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AD2296" w:rsidRPr="005B6563">
        <w:rPr>
          <w:rFonts w:ascii="Times New Roman" w:hAnsi="Times New Roman" w:cs="Times New Roman"/>
          <w:sz w:val="24"/>
          <w:szCs w:val="24"/>
        </w:rPr>
        <w:t xml:space="preserve">It is important </w:t>
      </w:r>
      <w:r w:rsidR="00564D75" w:rsidRPr="005B6563">
        <w:rPr>
          <w:rFonts w:ascii="Times New Roman" w:hAnsi="Times New Roman" w:cs="Times New Roman"/>
          <w:sz w:val="24"/>
          <w:szCs w:val="24"/>
        </w:rPr>
        <w:t>for</w:t>
      </w:r>
      <w:r w:rsidR="00AD2296" w:rsidRPr="005B6563">
        <w:rPr>
          <w:rFonts w:ascii="Times New Roman" w:hAnsi="Times New Roman" w:cs="Times New Roman"/>
          <w:sz w:val="24"/>
          <w:szCs w:val="24"/>
        </w:rPr>
        <w:t xml:space="preserve"> </w:t>
      </w:r>
      <w:r w:rsidR="00BD2A3E" w:rsidRPr="005B6563">
        <w:rPr>
          <w:rFonts w:ascii="Times New Roman" w:hAnsi="Times New Roman" w:cs="Times New Roman"/>
          <w:sz w:val="24"/>
          <w:szCs w:val="24"/>
        </w:rPr>
        <w:t>applicant</w:t>
      </w:r>
      <w:r w:rsidR="006757FD" w:rsidRPr="005B6563">
        <w:rPr>
          <w:rFonts w:ascii="Times New Roman" w:hAnsi="Times New Roman" w:cs="Times New Roman"/>
          <w:sz w:val="24"/>
          <w:szCs w:val="24"/>
        </w:rPr>
        <w:t>s</w:t>
      </w:r>
      <w:r w:rsidR="00564D75" w:rsidRPr="005B6563">
        <w:rPr>
          <w:rFonts w:ascii="Times New Roman" w:hAnsi="Times New Roman" w:cs="Times New Roman"/>
          <w:sz w:val="24"/>
          <w:szCs w:val="24"/>
        </w:rPr>
        <w:t xml:space="preserve"> to</w:t>
      </w:r>
      <w:r w:rsidR="00AD2296" w:rsidRPr="005B6563">
        <w:rPr>
          <w:rFonts w:ascii="Times New Roman" w:hAnsi="Times New Roman" w:cs="Times New Roman"/>
          <w:sz w:val="24"/>
          <w:szCs w:val="24"/>
        </w:rPr>
        <w:t xml:space="preserve"> ensure </w:t>
      </w:r>
      <w:r w:rsidR="00A416ED" w:rsidRPr="005B6563">
        <w:rPr>
          <w:rFonts w:ascii="Times New Roman" w:hAnsi="Times New Roman" w:cs="Times New Roman"/>
          <w:sz w:val="24"/>
          <w:szCs w:val="24"/>
        </w:rPr>
        <w:t xml:space="preserve">their </w:t>
      </w:r>
      <w:r w:rsidR="003B7664" w:rsidRPr="005B6563">
        <w:rPr>
          <w:rFonts w:ascii="Times New Roman" w:hAnsi="Times New Roman" w:cs="Times New Roman"/>
          <w:sz w:val="24"/>
          <w:szCs w:val="24"/>
        </w:rPr>
        <w:t>applications</w:t>
      </w:r>
      <w:r w:rsidR="00AD2296" w:rsidRPr="005B6563">
        <w:rPr>
          <w:rFonts w:ascii="Times New Roman" w:hAnsi="Times New Roman" w:cs="Times New Roman"/>
          <w:sz w:val="24"/>
          <w:szCs w:val="24"/>
        </w:rPr>
        <w:t xml:space="preserve"> meet the requirements and intent of </w:t>
      </w:r>
      <w:r w:rsidR="000C7F87" w:rsidRPr="005B6563">
        <w:rPr>
          <w:rFonts w:ascii="Times New Roman" w:hAnsi="Times New Roman" w:cs="Times New Roman"/>
          <w:sz w:val="24"/>
          <w:szCs w:val="24"/>
        </w:rPr>
        <w:t xml:space="preserve">the </w:t>
      </w:r>
      <w:r w:rsidR="00D86202" w:rsidRPr="005B6563">
        <w:rPr>
          <w:rFonts w:ascii="Times New Roman" w:hAnsi="Times New Roman" w:cs="Times New Roman"/>
          <w:sz w:val="24"/>
          <w:szCs w:val="24"/>
        </w:rPr>
        <w:t>current</w:t>
      </w:r>
      <w:r w:rsidR="00DF13F2" w:rsidRPr="005B6563">
        <w:rPr>
          <w:rFonts w:ascii="Times New Roman" w:hAnsi="Times New Roman" w:cs="Times New Roman"/>
          <w:sz w:val="24"/>
          <w:szCs w:val="24"/>
        </w:rPr>
        <w:t xml:space="preserve"> fiscal year’s </w:t>
      </w:r>
      <w:r w:rsidR="00AD2296" w:rsidRPr="005B6563">
        <w:rPr>
          <w:rFonts w:ascii="Times New Roman" w:hAnsi="Times New Roman" w:cs="Times New Roman"/>
          <w:sz w:val="24"/>
          <w:szCs w:val="24"/>
        </w:rPr>
        <w:t>funding opportunity</w:t>
      </w:r>
      <w:r w:rsidR="00EA75C6" w:rsidRPr="005B6563">
        <w:rPr>
          <w:rFonts w:ascii="Times New Roman" w:hAnsi="Times New Roman" w:cs="Times New Roman"/>
          <w:sz w:val="24"/>
          <w:szCs w:val="24"/>
        </w:rPr>
        <w:t xml:space="preserve"> because</w:t>
      </w:r>
      <w:r w:rsidR="00AD2296" w:rsidRPr="005B6563">
        <w:rPr>
          <w:rFonts w:ascii="Times New Roman" w:hAnsi="Times New Roman" w:cs="Times New Roman"/>
          <w:sz w:val="24"/>
          <w:szCs w:val="24"/>
        </w:rPr>
        <w:t xml:space="preserve"> the</w:t>
      </w:r>
      <w:r w:rsidR="00A416ED" w:rsidRPr="005B6563">
        <w:rPr>
          <w:rFonts w:ascii="Times New Roman" w:hAnsi="Times New Roman" w:cs="Times New Roman"/>
          <w:sz w:val="24"/>
          <w:szCs w:val="24"/>
        </w:rPr>
        <w:t>se</w:t>
      </w:r>
      <w:r w:rsidR="00AD2296" w:rsidRPr="005B6563">
        <w:rPr>
          <w:rFonts w:ascii="Times New Roman" w:hAnsi="Times New Roman" w:cs="Times New Roman"/>
          <w:sz w:val="24"/>
          <w:szCs w:val="24"/>
        </w:rPr>
        <w:t xml:space="preserve"> </w:t>
      </w:r>
      <w:r w:rsidR="00EA75C6" w:rsidRPr="005B6563">
        <w:rPr>
          <w:rFonts w:ascii="Times New Roman" w:hAnsi="Times New Roman" w:cs="Times New Roman"/>
          <w:sz w:val="24"/>
          <w:szCs w:val="24"/>
        </w:rPr>
        <w:t xml:space="preserve">may change </w:t>
      </w:r>
      <w:r w:rsidR="00AD2296" w:rsidRPr="005B6563">
        <w:rPr>
          <w:rFonts w:ascii="Times New Roman" w:hAnsi="Times New Roman" w:cs="Times New Roman"/>
          <w:sz w:val="24"/>
          <w:szCs w:val="24"/>
        </w:rPr>
        <w:t>from one year to the next, even if the name of the funding opportunity remains the same.</w:t>
      </w:r>
    </w:p>
    <w:bookmarkEnd w:id="5"/>
    <w:p w14:paraId="14CE6E58" w14:textId="77777777" w:rsidR="00564D75" w:rsidRPr="005B6563" w:rsidRDefault="00564D75" w:rsidP="00BE23A7">
      <w:pPr>
        <w:ind w:left="1080"/>
        <w:rPr>
          <w:rFonts w:ascii="Times New Roman" w:hAnsi="Times New Roman" w:cs="Times New Roman"/>
          <w:sz w:val="24"/>
          <w:szCs w:val="24"/>
        </w:rPr>
      </w:pPr>
    </w:p>
    <w:p w14:paraId="438EBD6E" w14:textId="459B7292" w:rsidR="00AE2AF4" w:rsidRPr="005B6563" w:rsidRDefault="00774EAD" w:rsidP="00BE23A7">
      <w:pPr>
        <w:ind w:left="1080"/>
        <w:rPr>
          <w:rFonts w:ascii="Times New Roman" w:hAnsi="Times New Roman" w:cs="Times New Roman"/>
          <w:sz w:val="24"/>
          <w:szCs w:val="24"/>
        </w:rPr>
      </w:pPr>
      <w:bookmarkStart w:id="6" w:name="_Hlk169164993"/>
      <w:r w:rsidRPr="005B6563">
        <w:rPr>
          <w:rFonts w:ascii="Times New Roman" w:hAnsi="Times New Roman" w:cs="Times New Roman"/>
          <w:sz w:val="24"/>
          <w:szCs w:val="24"/>
        </w:rPr>
        <w:t>I</w:t>
      </w:r>
      <w:r w:rsidR="00543678" w:rsidRPr="005B6563">
        <w:rPr>
          <w:rFonts w:ascii="Times New Roman" w:hAnsi="Times New Roman" w:cs="Times New Roman"/>
          <w:sz w:val="24"/>
          <w:szCs w:val="24"/>
        </w:rPr>
        <w:t xml:space="preserve">t is not necessary </w:t>
      </w:r>
      <w:r w:rsidR="0095044B" w:rsidRPr="005B6563">
        <w:rPr>
          <w:rFonts w:ascii="Times New Roman" w:hAnsi="Times New Roman" w:cs="Times New Roman"/>
          <w:sz w:val="24"/>
          <w:szCs w:val="24"/>
        </w:rPr>
        <w:t xml:space="preserve">or appropriate </w:t>
      </w:r>
      <w:r w:rsidR="00543678" w:rsidRPr="005B6563">
        <w:rPr>
          <w:rFonts w:ascii="Times New Roman" w:hAnsi="Times New Roman" w:cs="Times New Roman"/>
          <w:sz w:val="24"/>
          <w:szCs w:val="24"/>
        </w:rPr>
        <w:t xml:space="preserve">to </w:t>
      </w:r>
      <w:r w:rsidR="00564D75" w:rsidRPr="005B6563">
        <w:rPr>
          <w:rFonts w:ascii="Times New Roman" w:hAnsi="Times New Roman" w:cs="Times New Roman"/>
          <w:sz w:val="24"/>
          <w:szCs w:val="24"/>
        </w:rPr>
        <w:t xml:space="preserve">call out how </w:t>
      </w:r>
      <w:r w:rsidR="00034CB6" w:rsidRPr="005B6563">
        <w:rPr>
          <w:rFonts w:ascii="Times New Roman" w:hAnsi="Times New Roman" w:cs="Times New Roman"/>
          <w:sz w:val="24"/>
          <w:szCs w:val="24"/>
        </w:rPr>
        <w:t>a</w:t>
      </w:r>
      <w:r w:rsidR="00507993" w:rsidRPr="005B6563">
        <w:rPr>
          <w:rFonts w:ascii="Times New Roman" w:hAnsi="Times New Roman" w:cs="Times New Roman"/>
          <w:sz w:val="24"/>
          <w:szCs w:val="24"/>
        </w:rPr>
        <w:t xml:space="preserve"> new</w:t>
      </w:r>
      <w:r w:rsidR="00564D75" w:rsidRPr="005B6563">
        <w:rPr>
          <w:rFonts w:ascii="Times New Roman" w:hAnsi="Times New Roman" w:cs="Times New Roman"/>
          <w:sz w:val="24"/>
          <w:szCs w:val="24"/>
        </w:rPr>
        <w:t xml:space="preserve"> application addresses critiques from any previous application’s review. </w:t>
      </w:r>
      <w:r w:rsidR="00FB1077" w:rsidRPr="005B6563">
        <w:rPr>
          <w:rFonts w:ascii="Times New Roman" w:hAnsi="Times New Roman" w:cs="Times New Roman"/>
          <w:sz w:val="24"/>
          <w:szCs w:val="24"/>
        </w:rPr>
        <w:t xml:space="preserve"> </w:t>
      </w:r>
      <w:r w:rsidR="00E11BBB" w:rsidRPr="005B6563">
        <w:rPr>
          <w:rFonts w:ascii="Times New Roman" w:hAnsi="Times New Roman" w:cs="Times New Roman"/>
          <w:sz w:val="24"/>
          <w:szCs w:val="24"/>
        </w:rPr>
        <w:t>The CDMRP</w:t>
      </w:r>
      <w:r w:rsidR="008106FC" w:rsidRPr="005B6563">
        <w:rPr>
          <w:rFonts w:ascii="Times New Roman" w:hAnsi="Times New Roman" w:cs="Times New Roman"/>
          <w:sz w:val="24"/>
          <w:szCs w:val="24"/>
        </w:rPr>
        <w:t xml:space="preserve"> </w:t>
      </w:r>
      <w:r w:rsidR="00E11BBB" w:rsidRPr="005B6563">
        <w:rPr>
          <w:rFonts w:ascii="Times New Roman" w:hAnsi="Times New Roman" w:cs="Times New Roman"/>
          <w:sz w:val="24"/>
          <w:szCs w:val="24"/>
        </w:rPr>
        <w:t xml:space="preserve">does not have standing peer review panels, so </w:t>
      </w:r>
      <w:r w:rsidR="00223FD4" w:rsidRPr="005B6563">
        <w:rPr>
          <w:rFonts w:ascii="Times New Roman" w:hAnsi="Times New Roman" w:cs="Times New Roman"/>
          <w:b/>
          <w:bCs/>
          <w:i/>
          <w:iCs/>
          <w:sz w:val="24"/>
          <w:szCs w:val="24"/>
        </w:rPr>
        <w:t>a different panel of peer reviewers will review any future submissions as an entirely new application.</w:t>
      </w:r>
      <w:r w:rsidR="00223FD4" w:rsidRPr="005B6563">
        <w:rPr>
          <w:rFonts w:ascii="Times New Roman" w:hAnsi="Times New Roman" w:cs="Times New Roman"/>
          <w:sz w:val="24"/>
          <w:szCs w:val="24"/>
        </w:rPr>
        <w:t xml:space="preserve">  T</w:t>
      </w:r>
      <w:r w:rsidR="00E11BBB" w:rsidRPr="005B6563">
        <w:rPr>
          <w:rFonts w:ascii="Times New Roman" w:hAnsi="Times New Roman" w:cs="Times New Roman"/>
          <w:sz w:val="24"/>
          <w:szCs w:val="24"/>
        </w:rPr>
        <w:t xml:space="preserve">he </w:t>
      </w:r>
      <w:r w:rsidR="00564D75" w:rsidRPr="005B6563">
        <w:rPr>
          <w:rFonts w:ascii="Times New Roman" w:hAnsi="Times New Roman" w:cs="Times New Roman"/>
          <w:sz w:val="24"/>
          <w:szCs w:val="24"/>
        </w:rPr>
        <w:t xml:space="preserve">reviewers of </w:t>
      </w:r>
      <w:r w:rsidR="00034CB6" w:rsidRPr="005B6563">
        <w:rPr>
          <w:rFonts w:ascii="Times New Roman" w:hAnsi="Times New Roman" w:cs="Times New Roman"/>
          <w:sz w:val="24"/>
          <w:szCs w:val="24"/>
        </w:rPr>
        <w:t>subsequent year</w:t>
      </w:r>
      <w:r w:rsidR="00564D75" w:rsidRPr="005B6563">
        <w:rPr>
          <w:rFonts w:ascii="Times New Roman" w:hAnsi="Times New Roman" w:cs="Times New Roman"/>
          <w:sz w:val="24"/>
          <w:szCs w:val="24"/>
        </w:rPr>
        <w:t xml:space="preserve"> application</w:t>
      </w:r>
      <w:r w:rsidR="00034CB6" w:rsidRPr="005B6563">
        <w:rPr>
          <w:rFonts w:ascii="Times New Roman" w:hAnsi="Times New Roman" w:cs="Times New Roman"/>
          <w:sz w:val="24"/>
          <w:szCs w:val="24"/>
        </w:rPr>
        <w:t>s</w:t>
      </w:r>
      <w:r w:rsidR="00564D75" w:rsidRPr="005B6563">
        <w:rPr>
          <w:rFonts w:ascii="Times New Roman" w:hAnsi="Times New Roman" w:cs="Times New Roman"/>
          <w:sz w:val="24"/>
          <w:szCs w:val="24"/>
        </w:rPr>
        <w:t xml:space="preserve"> will have no knowledge </w:t>
      </w:r>
      <w:r w:rsidR="00507993" w:rsidRPr="005B6563">
        <w:rPr>
          <w:rFonts w:ascii="Times New Roman" w:hAnsi="Times New Roman" w:cs="Times New Roman"/>
          <w:sz w:val="24"/>
          <w:szCs w:val="24"/>
        </w:rPr>
        <w:t xml:space="preserve">of </w:t>
      </w:r>
      <w:r w:rsidR="00564D75" w:rsidRPr="005B6563">
        <w:rPr>
          <w:rFonts w:ascii="Times New Roman" w:hAnsi="Times New Roman" w:cs="Times New Roman"/>
          <w:sz w:val="24"/>
          <w:szCs w:val="24"/>
        </w:rPr>
        <w:t>or access to previous year(s)’s applications and/or summary statements.</w:t>
      </w:r>
      <w:bookmarkEnd w:id="6"/>
    </w:p>
    <w:p w14:paraId="1195D5CF" w14:textId="77777777" w:rsidR="006D6978" w:rsidRPr="005B6563" w:rsidRDefault="006D6978" w:rsidP="001A55CA">
      <w:pPr>
        <w:ind w:left="1440"/>
        <w:rPr>
          <w:rFonts w:ascii="Times New Roman" w:hAnsi="Times New Roman" w:cs="Times New Roman"/>
          <w:sz w:val="24"/>
          <w:szCs w:val="24"/>
        </w:rPr>
      </w:pPr>
    </w:p>
    <w:p w14:paraId="5284D475" w14:textId="67BE0CF7" w:rsidR="00AE2AF4" w:rsidRPr="005B6563" w:rsidRDefault="002A19F9" w:rsidP="00345D80">
      <w:pPr>
        <w:pStyle w:val="Heading3"/>
        <w15:collapsed/>
        <w:rPr>
          <w:rFonts w:ascii="Times New Roman" w:hAnsi="Times New Roman" w:cs="Times New Roman"/>
        </w:rPr>
      </w:pPr>
      <w:r w:rsidRPr="005B6563">
        <w:rPr>
          <w:rFonts w:ascii="Times New Roman" w:hAnsi="Times New Roman" w:cs="Times New Roman"/>
        </w:rPr>
        <w:t>Where can I find information about</w:t>
      </w:r>
      <w:r w:rsidR="008A42A2" w:rsidRPr="005B6563">
        <w:rPr>
          <w:rFonts w:ascii="Times New Roman" w:hAnsi="Times New Roman" w:cs="Times New Roman"/>
        </w:rPr>
        <w:t xml:space="preserve"> </w:t>
      </w:r>
      <w:r w:rsidR="007F4BFF" w:rsidRPr="005B6563">
        <w:rPr>
          <w:rFonts w:ascii="Times New Roman" w:hAnsi="Times New Roman" w:cs="Times New Roman"/>
        </w:rPr>
        <w:t>CD</w:t>
      </w:r>
      <w:r w:rsidR="008A42A2" w:rsidRPr="005B6563">
        <w:rPr>
          <w:rFonts w:ascii="Times New Roman" w:hAnsi="Times New Roman" w:cs="Times New Roman"/>
        </w:rPr>
        <w:t>MRP</w:t>
      </w:r>
      <w:r w:rsidRPr="005B6563">
        <w:rPr>
          <w:rFonts w:ascii="Times New Roman" w:hAnsi="Times New Roman" w:cs="Times New Roman"/>
        </w:rPr>
        <w:t xml:space="preserve"> funding statistics?</w:t>
      </w:r>
    </w:p>
    <w:p w14:paraId="64431161" w14:textId="3104B0B3" w:rsidR="00320C71" w:rsidRPr="005B6563" w:rsidRDefault="006757FD"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Programs </w:t>
      </w:r>
      <w:r w:rsidR="00AC08F5" w:rsidRPr="005B6563">
        <w:rPr>
          <w:rFonts w:ascii="Times New Roman" w:hAnsi="Times New Roman" w:cs="Times New Roman"/>
          <w:sz w:val="24"/>
          <w:szCs w:val="24"/>
        </w:rPr>
        <w:t>post information</w:t>
      </w:r>
      <w:r w:rsidRPr="005B6563">
        <w:rPr>
          <w:rFonts w:ascii="Times New Roman" w:hAnsi="Times New Roman" w:cs="Times New Roman"/>
          <w:sz w:val="24"/>
          <w:szCs w:val="24"/>
        </w:rPr>
        <w:t xml:space="preserve"> </w:t>
      </w:r>
      <w:r w:rsidR="00C95DBF" w:rsidRPr="005B6563">
        <w:rPr>
          <w:rFonts w:ascii="Times New Roman" w:hAnsi="Times New Roman" w:cs="Times New Roman"/>
          <w:sz w:val="24"/>
          <w:szCs w:val="24"/>
        </w:rPr>
        <w:t xml:space="preserve">papers </w:t>
      </w:r>
      <w:r w:rsidRPr="005B6563">
        <w:rPr>
          <w:rFonts w:ascii="Times New Roman" w:hAnsi="Times New Roman" w:cs="Times New Roman"/>
          <w:sz w:val="24"/>
          <w:szCs w:val="24"/>
        </w:rPr>
        <w:t xml:space="preserve">on the </w:t>
      </w:r>
      <w:hyperlink r:id="rId28" w:history="1">
        <w:r w:rsidR="00C95DBF" w:rsidRPr="005B6563">
          <w:rPr>
            <w:rStyle w:val="Hyperlink"/>
            <w:rFonts w:ascii="Times New Roman" w:hAnsi="Times New Roman" w:cs="Times New Roman"/>
            <w:sz w:val="24"/>
            <w:szCs w:val="24"/>
          </w:rPr>
          <w:t>program pages</w:t>
        </w:r>
      </w:hyperlink>
      <w:r w:rsidR="00C95DBF" w:rsidRPr="005B6563">
        <w:rPr>
          <w:rFonts w:ascii="Times New Roman" w:hAnsi="Times New Roman" w:cs="Times New Roman"/>
          <w:sz w:val="24"/>
          <w:szCs w:val="24"/>
        </w:rPr>
        <w:t xml:space="preserve"> of the </w:t>
      </w:r>
      <w:r w:rsidRPr="005B6563">
        <w:rPr>
          <w:rFonts w:ascii="Times New Roman" w:hAnsi="Times New Roman" w:cs="Times New Roman"/>
          <w:sz w:val="24"/>
          <w:szCs w:val="24"/>
        </w:rPr>
        <w:t xml:space="preserve">CDMRP website </w:t>
      </w:r>
      <w:r w:rsidR="0059034D" w:rsidRPr="005B6563">
        <w:rPr>
          <w:rFonts w:ascii="Times New Roman" w:hAnsi="Times New Roman" w:cs="Times New Roman"/>
          <w:sz w:val="24"/>
          <w:szCs w:val="24"/>
        </w:rPr>
        <w:t>that outline the</w:t>
      </w:r>
      <w:r w:rsidRPr="005B6563">
        <w:rPr>
          <w:rFonts w:ascii="Times New Roman" w:hAnsi="Times New Roman" w:cs="Times New Roman"/>
          <w:sz w:val="24"/>
          <w:szCs w:val="24"/>
        </w:rPr>
        <w:t xml:space="preserve"> </w:t>
      </w:r>
      <w:r w:rsidR="00B03408" w:rsidRPr="005B6563">
        <w:rPr>
          <w:rFonts w:ascii="Times New Roman" w:hAnsi="Times New Roman" w:cs="Times New Roman"/>
          <w:sz w:val="24"/>
          <w:szCs w:val="24"/>
        </w:rPr>
        <w:t xml:space="preserve">number of compliant applications received and </w:t>
      </w:r>
      <w:r w:rsidR="00E02651" w:rsidRPr="005B6563">
        <w:rPr>
          <w:rFonts w:ascii="Times New Roman" w:hAnsi="Times New Roman" w:cs="Times New Roman"/>
          <w:sz w:val="24"/>
          <w:szCs w:val="24"/>
        </w:rPr>
        <w:t xml:space="preserve">the number </w:t>
      </w:r>
      <w:r w:rsidR="00B03408" w:rsidRPr="005B6563">
        <w:rPr>
          <w:rFonts w:ascii="Times New Roman" w:hAnsi="Times New Roman" w:cs="Times New Roman"/>
          <w:sz w:val="24"/>
          <w:szCs w:val="24"/>
        </w:rPr>
        <w:t>recommended for funding in the previous year.</w:t>
      </w:r>
      <w:r w:rsidR="00B03408" w:rsidRPr="005B6563" w:rsidDel="00B03408">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B03408" w:rsidRPr="005B6563">
        <w:rPr>
          <w:rFonts w:ascii="Times New Roman" w:hAnsi="Times New Roman" w:cs="Times New Roman"/>
          <w:sz w:val="24"/>
          <w:szCs w:val="24"/>
        </w:rPr>
        <w:t xml:space="preserve">Additionally, </w:t>
      </w:r>
      <w:r w:rsidR="00507993" w:rsidRPr="005B6563">
        <w:rPr>
          <w:rFonts w:ascii="Times New Roman" w:hAnsi="Times New Roman" w:cs="Times New Roman"/>
          <w:sz w:val="24"/>
          <w:szCs w:val="24"/>
        </w:rPr>
        <w:t>p</w:t>
      </w:r>
      <w:r w:rsidR="00A416ED" w:rsidRPr="005B6563">
        <w:rPr>
          <w:rFonts w:ascii="Times New Roman" w:hAnsi="Times New Roman" w:cs="Times New Roman"/>
          <w:sz w:val="24"/>
          <w:szCs w:val="24"/>
        </w:rPr>
        <w:t>rograms</w:t>
      </w:r>
      <w:r w:rsidR="00350F08" w:rsidRPr="005B6563">
        <w:rPr>
          <w:rFonts w:ascii="Times New Roman" w:hAnsi="Times New Roman" w:cs="Times New Roman"/>
          <w:sz w:val="24"/>
          <w:szCs w:val="24"/>
        </w:rPr>
        <w:t xml:space="preserve"> provide an estimate for how many applications </w:t>
      </w:r>
      <w:r w:rsidR="00A416ED" w:rsidRPr="005B6563">
        <w:rPr>
          <w:rFonts w:ascii="Times New Roman" w:hAnsi="Times New Roman" w:cs="Times New Roman"/>
          <w:sz w:val="24"/>
          <w:szCs w:val="24"/>
        </w:rPr>
        <w:t xml:space="preserve">they anticipate funding within each funding opportunity. </w:t>
      </w:r>
      <w:r w:rsidR="00FB1077" w:rsidRPr="005B6563">
        <w:rPr>
          <w:rFonts w:ascii="Times New Roman" w:hAnsi="Times New Roman" w:cs="Times New Roman"/>
          <w:sz w:val="24"/>
          <w:szCs w:val="24"/>
        </w:rPr>
        <w:t xml:space="preserve"> </w:t>
      </w:r>
      <w:r w:rsidRPr="005B6563">
        <w:rPr>
          <w:rFonts w:ascii="Times New Roman" w:hAnsi="Times New Roman" w:cs="Times New Roman"/>
          <w:sz w:val="24"/>
          <w:szCs w:val="24"/>
        </w:rPr>
        <w:t>The</w:t>
      </w:r>
      <w:r w:rsidR="00350F08" w:rsidRPr="005B6563">
        <w:rPr>
          <w:rFonts w:ascii="Times New Roman" w:hAnsi="Times New Roman" w:cs="Times New Roman"/>
          <w:sz w:val="24"/>
          <w:szCs w:val="24"/>
        </w:rPr>
        <w:t xml:space="preserve"> </w:t>
      </w:r>
      <w:r w:rsidR="008A42A2" w:rsidRPr="005B6563">
        <w:rPr>
          <w:rFonts w:ascii="Times New Roman" w:hAnsi="Times New Roman" w:cs="Times New Roman"/>
          <w:sz w:val="24"/>
          <w:szCs w:val="24"/>
        </w:rPr>
        <w:t xml:space="preserve">actual </w:t>
      </w:r>
      <w:r w:rsidR="00350F08" w:rsidRPr="005B6563">
        <w:rPr>
          <w:rFonts w:ascii="Times New Roman" w:hAnsi="Times New Roman" w:cs="Times New Roman"/>
          <w:sz w:val="24"/>
          <w:szCs w:val="24"/>
        </w:rPr>
        <w:t>number of applications recommended for funding</w:t>
      </w:r>
      <w:r w:rsidR="00EB1214" w:rsidRPr="005B6563">
        <w:rPr>
          <w:rFonts w:ascii="Times New Roman" w:hAnsi="Times New Roman" w:cs="Times New Roman"/>
          <w:sz w:val="24"/>
          <w:szCs w:val="24"/>
        </w:rPr>
        <w:t xml:space="preserve"> </w:t>
      </w:r>
      <w:r w:rsidR="00350F08" w:rsidRPr="005B6563">
        <w:rPr>
          <w:rFonts w:ascii="Times New Roman" w:hAnsi="Times New Roman" w:cs="Times New Roman"/>
          <w:sz w:val="24"/>
          <w:szCs w:val="24"/>
        </w:rPr>
        <w:t xml:space="preserve">is based on the </w:t>
      </w:r>
      <w:r w:rsidR="006A30F9" w:rsidRPr="005B6563">
        <w:rPr>
          <w:rFonts w:ascii="Times New Roman" w:hAnsi="Times New Roman" w:cs="Times New Roman"/>
          <w:sz w:val="24"/>
          <w:szCs w:val="24"/>
        </w:rPr>
        <w:t xml:space="preserve">number and </w:t>
      </w:r>
      <w:r w:rsidR="00350F08" w:rsidRPr="005B6563">
        <w:rPr>
          <w:rFonts w:ascii="Times New Roman" w:hAnsi="Times New Roman" w:cs="Times New Roman"/>
          <w:sz w:val="24"/>
          <w:szCs w:val="24"/>
        </w:rPr>
        <w:t xml:space="preserve">quality of applications </w:t>
      </w:r>
      <w:r w:rsidR="007D7D8D" w:rsidRPr="005B6563">
        <w:rPr>
          <w:rFonts w:ascii="Times New Roman" w:hAnsi="Times New Roman" w:cs="Times New Roman"/>
          <w:sz w:val="24"/>
          <w:szCs w:val="24"/>
        </w:rPr>
        <w:t>received.</w:t>
      </w:r>
    </w:p>
    <w:p w14:paraId="728502EE" w14:textId="77777777" w:rsidR="00320C71" w:rsidRPr="005B6563" w:rsidRDefault="00320C71" w:rsidP="00443173">
      <w:pPr>
        <w:rPr>
          <w:rFonts w:ascii="Times New Roman" w:hAnsi="Times New Roman" w:cs="Times New Roman"/>
          <w:sz w:val="24"/>
          <w:szCs w:val="24"/>
        </w:rPr>
      </w:pPr>
    </w:p>
    <w:p w14:paraId="5335CB0E" w14:textId="302E9079" w:rsidR="00AE2AF4" w:rsidRPr="005B6563" w:rsidRDefault="00C56DC1" w:rsidP="00345D80">
      <w:pPr>
        <w:pStyle w:val="Heading3"/>
        <w15:collapsed/>
        <w:rPr>
          <w:rFonts w:ascii="Times New Roman" w:hAnsi="Times New Roman" w:cs="Times New Roman"/>
        </w:rPr>
      </w:pPr>
      <w:r w:rsidRPr="005B6563">
        <w:rPr>
          <w:rFonts w:ascii="Times New Roman" w:hAnsi="Times New Roman" w:cs="Times New Roman"/>
        </w:rPr>
        <w:t xml:space="preserve">Where can I find information about research previously funded by the </w:t>
      </w:r>
      <w:r w:rsidR="00E137C6" w:rsidRPr="005B6563">
        <w:rPr>
          <w:rFonts w:ascii="Times New Roman" w:hAnsi="Times New Roman" w:cs="Times New Roman"/>
        </w:rPr>
        <w:t>CD</w:t>
      </w:r>
      <w:r w:rsidRPr="005B6563">
        <w:rPr>
          <w:rFonts w:ascii="Times New Roman" w:hAnsi="Times New Roman" w:cs="Times New Roman"/>
        </w:rPr>
        <w:t>MRP?</w:t>
      </w:r>
    </w:p>
    <w:p w14:paraId="39711F28" w14:textId="69317BD6" w:rsidR="00F33FBD" w:rsidRPr="005B6563" w:rsidRDefault="001077B6"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Information regarding active and historical research projects supported by the CDMRP and other </w:t>
      </w:r>
      <w:r w:rsidR="00920B56" w:rsidRPr="005B6563">
        <w:rPr>
          <w:rFonts w:ascii="Times New Roman" w:hAnsi="Times New Roman" w:cs="Times New Roman"/>
          <w:sz w:val="24"/>
          <w:szCs w:val="24"/>
        </w:rPr>
        <w:t>DOW</w:t>
      </w:r>
      <w:r w:rsidRPr="005B6563">
        <w:rPr>
          <w:rFonts w:ascii="Times New Roman" w:hAnsi="Times New Roman" w:cs="Times New Roman"/>
          <w:sz w:val="24"/>
          <w:szCs w:val="24"/>
        </w:rPr>
        <w:t xml:space="preserve"> components may be found on the Defense Technical Information Center (DTIC) </w:t>
      </w:r>
      <w:hyperlink r:id="rId29" w:history="1">
        <w:r w:rsidRPr="005B6563">
          <w:rPr>
            <w:rStyle w:val="Hyperlink"/>
            <w:rFonts w:ascii="Times New Roman" w:hAnsi="Times New Roman" w:cs="Times New Roman"/>
            <w:sz w:val="24"/>
            <w:szCs w:val="24"/>
          </w:rPr>
          <w:t>website</w:t>
        </w:r>
      </w:hyperlink>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00279D" w:rsidRPr="005B6563">
        <w:rPr>
          <w:rFonts w:ascii="Times New Roman" w:hAnsi="Times New Roman" w:cs="Times New Roman"/>
          <w:sz w:val="24"/>
          <w:szCs w:val="24"/>
        </w:rPr>
        <w:t>Programs</w:t>
      </w:r>
      <w:r w:rsidRPr="005B6563">
        <w:rPr>
          <w:rFonts w:ascii="Times New Roman" w:hAnsi="Times New Roman" w:cs="Times New Roman"/>
          <w:sz w:val="24"/>
          <w:szCs w:val="24"/>
        </w:rPr>
        <w:t xml:space="preserve"> also</w:t>
      </w:r>
      <w:r w:rsidR="0000279D" w:rsidRPr="005B6563">
        <w:rPr>
          <w:rFonts w:ascii="Times New Roman" w:hAnsi="Times New Roman" w:cs="Times New Roman"/>
          <w:sz w:val="24"/>
          <w:szCs w:val="24"/>
        </w:rPr>
        <w:t xml:space="preserve"> include lists of recent </w:t>
      </w:r>
      <w:r w:rsidR="00D00AA4" w:rsidRPr="005B6563">
        <w:rPr>
          <w:rFonts w:ascii="Times New Roman" w:hAnsi="Times New Roman" w:cs="Times New Roman"/>
          <w:sz w:val="24"/>
          <w:szCs w:val="24"/>
        </w:rPr>
        <w:t xml:space="preserve">funding recommendations </w:t>
      </w:r>
      <w:r w:rsidR="006757FD" w:rsidRPr="005B6563">
        <w:rPr>
          <w:rFonts w:ascii="Times New Roman" w:hAnsi="Times New Roman" w:cs="Times New Roman"/>
          <w:sz w:val="24"/>
          <w:szCs w:val="24"/>
        </w:rPr>
        <w:t xml:space="preserve">on </w:t>
      </w:r>
      <w:r w:rsidR="0000279D" w:rsidRPr="005B6563">
        <w:rPr>
          <w:rFonts w:ascii="Times New Roman" w:hAnsi="Times New Roman" w:cs="Times New Roman"/>
          <w:sz w:val="24"/>
          <w:szCs w:val="24"/>
        </w:rPr>
        <w:t xml:space="preserve">their </w:t>
      </w:r>
      <w:hyperlink r:id="rId30" w:history="1">
        <w:r w:rsidR="006B7F58" w:rsidRPr="005B6563">
          <w:rPr>
            <w:rStyle w:val="Hyperlink"/>
            <w:rFonts w:ascii="Times New Roman" w:hAnsi="Times New Roman" w:cs="Times New Roman"/>
            <w:sz w:val="24"/>
            <w:szCs w:val="24"/>
          </w:rPr>
          <w:t>program pages</w:t>
        </w:r>
      </w:hyperlink>
      <w:r w:rsidR="0000279D" w:rsidRPr="005B6563">
        <w:rPr>
          <w:rFonts w:ascii="Times New Roman" w:hAnsi="Times New Roman" w:cs="Times New Roman"/>
          <w:sz w:val="24"/>
          <w:szCs w:val="24"/>
        </w:rPr>
        <w:t xml:space="preserve"> </w:t>
      </w:r>
      <w:r w:rsidR="006757FD" w:rsidRPr="005B6563">
        <w:rPr>
          <w:rFonts w:ascii="Times New Roman" w:hAnsi="Times New Roman" w:cs="Times New Roman"/>
          <w:sz w:val="24"/>
          <w:szCs w:val="24"/>
        </w:rPr>
        <w:t xml:space="preserve">within </w:t>
      </w:r>
      <w:r w:rsidR="0000279D" w:rsidRPr="005B6563">
        <w:rPr>
          <w:rFonts w:ascii="Times New Roman" w:hAnsi="Times New Roman" w:cs="Times New Roman"/>
          <w:sz w:val="24"/>
          <w:szCs w:val="24"/>
        </w:rPr>
        <w:t xml:space="preserve">the CDMRP website. </w:t>
      </w:r>
      <w:r w:rsidR="00FB1077" w:rsidRPr="005B6563">
        <w:rPr>
          <w:rFonts w:ascii="Times New Roman" w:hAnsi="Times New Roman" w:cs="Times New Roman"/>
          <w:sz w:val="24"/>
          <w:szCs w:val="24"/>
        </w:rPr>
        <w:t xml:space="preserve"> </w:t>
      </w:r>
      <w:r w:rsidR="0000279D" w:rsidRPr="005B6563">
        <w:rPr>
          <w:rFonts w:ascii="Times New Roman" w:hAnsi="Times New Roman" w:cs="Times New Roman"/>
          <w:sz w:val="24"/>
          <w:szCs w:val="24"/>
        </w:rPr>
        <w:t xml:space="preserve">Additionally, </w:t>
      </w:r>
      <w:r w:rsidR="00E21E4E" w:rsidRPr="005B6563">
        <w:rPr>
          <w:rFonts w:ascii="Times New Roman" w:hAnsi="Times New Roman" w:cs="Times New Roman"/>
          <w:sz w:val="24"/>
          <w:szCs w:val="24"/>
        </w:rPr>
        <w:t xml:space="preserve">the </w:t>
      </w:r>
      <w:r w:rsidR="003F47C2" w:rsidRPr="005B6563">
        <w:rPr>
          <w:rFonts w:ascii="Times New Roman" w:hAnsi="Times New Roman" w:cs="Times New Roman"/>
          <w:sz w:val="24"/>
          <w:szCs w:val="24"/>
        </w:rPr>
        <w:t xml:space="preserve">CDMRP highlights impactful research on </w:t>
      </w:r>
      <w:r w:rsidR="006B7F58" w:rsidRPr="005B6563">
        <w:rPr>
          <w:rFonts w:ascii="Times New Roman" w:hAnsi="Times New Roman" w:cs="Times New Roman"/>
          <w:sz w:val="24"/>
          <w:szCs w:val="24"/>
        </w:rPr>
        <w:t xml:space="preserve">its </w:t>
      </w:r>
      <w:hyperlink r:id="rId31" w:history="1">
        <w:r w:rsidR="003F47C2" w:rsidRPr="005B6563">
          <w:rPr>
            <w:rStyle w:val="Hyperlink"/>
            <w:rFonts w:ascii="Times New Roman" w:hAnsi="Times New Roman" w:cs="Times New Roman"/>
            <w:sz w:val="24"/>
            <w:szCs w:val="24"/>
          </w:rPr>
          <w:t>website</w:t>
        </w:r>
      </w:hyperlink>
      <w:r w:rsidR="0000279D"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E21E4E" w:rsidRPr="005B6563">
        <w:rPr>
          <w:rFonts w:ascii="Times New Roman" w:hAnsi="Times New Roman" w:cs="Times New Roman"/>
          <w:sz w:val="24"/>
          <w:szCs w:val="24"/>
        </w:rPr>
        <w:t xml:space="preserve">The </w:t>
      </w:r>
      <w:r w:rsidR="006757FD" w:rsidRPr="005B6563">
        <w:rPr>
          <w:rFonts w:ascii="Times New Roman" w:hAnsi="Times New Roman" w:cs="Times New Roman"/>
          <w:sz w:val="24"/>
          <w:szCs w:val="24"/>
        </w:rPr>
        <w:t>CDMRP encourages a</w:t>
      </w:r>
      <w:r w:rsidR="003F47C2" w:rsidRPr="005B6563">
        <w:rPr>
          <w:rFonts w:ascii="Times New Roman" w:hAnsi="Times New Roman" w:cs="Times New Roman"/>
          <w:sz w:val="24"/>
          <w:szCs w:val="24"/>
        </w:rPr>
        <w:t xml:space="preserve">pplicants to review these </w:t>
      </w:r>
      <w:r w:rsidR="0000279D" w:rsidRPr="005B6563">
        <w:rPr>
          <w:rFonts w:ascii="Times New Roman" w:hAnsi="Times New Roman" w:cs="Times New Roman"/>
          <w:sz w:val="24"/>
          <w:szCs w:val="24"/>
        </w:rPr>
        <w:t>resources</w:t>
      </w:r>
      <w:r w:rsidR="003F47C2" w:rsidRPr="005B6563">
        <w:rPr>
          <w:rFonts w:ascii="Times New Roman" w:hAnsi="Times New Roman" w:cs="Times New Roman"/>
          <w:sz w:val="24"/>
          <w:szCs w:val="24"/>
        </w:rPr>
        <w:t xml:space="preserve"> to find examples of previously funded research projects.</w:t>
      </w:r>
      <w:r w:rsidR="0061652E" w:rsidRPr="005B6563">
        <w:rPr>
          <w:rFonts w:ascii="Times New Roman" w:hAnsi="Times New Roman" w:cs="Times New Roman"/>
          <w:sz w:val="24"/>
          <w:szCs w:val="24"/>
        </w:rPr>
        <w:t xml:space="preserve"> </w:t>
      </w:r>
    </w:p>
    <w:p w14:paraId="502205B4" w14:textId="77777777" w:rsidR="00A62EEC" w:rsidRPr="00D00AA4" w:rsidRDefault="00A62EEC" w:rsidP="00443173">
      <w:pPr>
        <w:rPr>
          <w:rFonts w:ascii="Times New Roman" w:hAnsi="Times New Roman" w:cs="Times New Roman"/>
          <w:iCs/>
        </w:rPr>
      </w:pPr>
    </w:p>
    <w:p w14:paraId="5BAF6DB7" w14:textId="069474A4" w:rsidR="00B77910" w:rsidRPr="003408CA" w:rsidRDefault="00B77910" w:rsidP="00345D80">
      <w:pPr>
        <w:pStyle w:val="Heading1"/>
        <w:ind w:left="547" w:hanging="547"/>
        <w15:collapsed/>
        <w:rPr>
          <w:rFonts w:ascii="Times New Roman" w:hAnsi="Times New Roman" w:cs="Times New Roman"/>
          <w:sz w:val="26"/>
          <w:szCs w:val="26"/>
        </w:rPr>
      </w:pPr>
      <w:r w:rsidRPr="003408CA">
        <w:rPr>
          <w:rFonts w:ascii="Times New Roman" w:hAnsi="Times New Roman" w:cs="Times New Roman"/>
          <w:sz w:val="26"/>
          <w:szCs w:val="26"/>
        </w:rPr>
        <w:t>Need additional assistance?</w:t>
      </w:r>
    </w:p>
    <w:p w14:paraId="5CB43CE1" w14:textId="31288609" w:rsidR="00B77910" w:rsidRPr="005B6563" w:rsidRDefault="00DF1870" w:rsidP="00B77910">
      <w:pPr>
        <w:pStyle w:val="ListParagraph"/>
        <w:numPr>
          <w:ilvl w:val="0"/>
          <w:numId w:val="4"/>
        </w:numPr>
        <w:rPr>
          <w:rFonts w:ascii="Times New Roman" w:hAnsi="Times New Roman" w:cs="Times New Roman"/>
          <w:iCs/>
          <w:sz w:val="24"/>
          <w:szCs w:val="24"/>
        </w:rPr>
      </w:pPr>
      <w:r w:rsidRPr="005B6563">
        <w:rPr>
          <w:rFonts w:ascii="Times New Roman" w:hAnsi="Times New Roman" w:cs="Times New Roman"/>
          <w:iCs/>
          <w:sz w:val="24"/>
          <w:szCs w:val="24"/>
        </w:rPr>
        <w:t>Requests for t</w:t>
      </w:r>
      <w:r w:rsidR="00B77910" w:rsidRPr="005B6563">
        <w:rPr>
          <w:rFonts w:ascii="Times New Roman" w:hAnsi="Times New Roman" w:cs="Times New Roman"/>
          <w:iCs/>
          <w:sz w:val="24"/>
          <w:szCs w:val="24"/>
        </w:rPr>
        <w:t>echnical assistance related to</w:t>
      </w:r>
      <w:r w:rsidR="00306287" w:rsidRPr="005B6563">
        <w:rPr>
          <w:rFonts w:ascii="Times New Roman" w:hAnsi="Times New Roman" w:cs="Times New Roman"/>
          <w:iCs/>
          <w:sz w:val="24"/>
          <w:szCs w:val="24"/>
        </w:rPr>
        <w:t xml:space="preserve"> pre-applications</w:t>
      </w:r>
      <w:r w:rsidR="00B77910" w:rsidRPr="005B6563">
        <w:rPr>
          <w:rFonts w:ascii="Times New Roman" w:hAnsi="Times New Roman" w:cs="Times New Roman"/>
          <w:iCs/>
          <w:sz w:val="24"/>
          <w:szCs w:val="24"/>
        </w:rPr>
        <w:t xml:space="preserve"> </w:t>
      </w:r>
      <w:r w:rsidRPr="005B6563">
        <w:rPr>
          <w:rFonts w:ascii="Times New Roman" w:hAnsi="Times New Roman" w:cs="Times New Roman"/>
          <w:iCs/>
          <w:sz w:val="24"/>
          <w:szCs w:val="24"/>
        </w:rPr>
        <w:t xml:space="preserve">or intramural application submissions should be directed to the eBRAP Help Desk, </w:t>
      </w:r>
      <w:hyperlink r:id="rId32" w:history="1">
        <w:r w:rsidRPr="005B6563">
          <w:rPr>
            <w:rStyle w:val="Hyperlink"/>
            <w:rFonts w:ascii="Times New Roman" w:hAnsi="Times New Roman" w:cs="Times New Roman"/>
            <w:iCs/>
            <w:sz w:val="24"/>
            <w:szCs w:val="24"/>
          </w:rPr>
          <w:t>help@eBRAP.org</w:t>
        </w:r>
      </w:hyperlink>
      <w:r w:rsidRPr="005B6563">
        <w:rPr>
          <w:rFonts w:ascii="Times New Roman" w:hAnsi="Times New Roman" w:cs="Times New Roman"/>
          <w:iCs/>
          <w:sz w:val="24"/>
          <w:szCs w:val="24"/>
        </w:rPr>
        <w:t>.</w:t>
      </w:r>
    </w:p>
    <w:p w14:paraId="72E5A154" w14:textId="2BD26E0B" w:rsidR="00DF1870" w:rsidRPr="005B6563" w:rsidRDefault="00DF1870" w:rsidP="00B77910">
      <w:pPr>
        <w:pStyle w:val="ListParagraph"/>
        <w:numPr>
          <w:ilvl w:val="0"/>
          <w:numId w:val="4"/>
        </w:numPr>
        <w:rPr>
          <w:rFonts w:ascii="Times New Roman" w:hAnsi="Times New Roman" w:cs="Times New Roman"/>
          <w:iCs/>
          <w:sz w:val="24"/>
          <w:szCs w:val="24"/>
        </w:rPr>
      </w:pPr>
      <w:r w:rsidRPr="005B6563">
        <w:rPr>
          <w:rFonts w:ascii="Times New Roman" w:hAnsi="Times New Roman" w:cs="Times New Roman"/>
          <w:iCs/>
          <w:sz w:val="24"/>
          <w:szCs w:val="24"/>
        </w:rPr>
        <w:t xml:space="preserve">Questions regarding Grants.gov registration and Workspace should be directed to </w:t>
      </w:r>
      <w:hyperlink r:id="rId33" w:history="1">
        <w:r w:rsidRPr="005B6563">
          <w:rPr>
            <w:rStyle w:val="Hyperlink"/>
            <w:rFonts w:ascii="Times New Roman" w:hAnsi="Times New Roman" w:cs="Times New Roman"/>
            <w:iCs/>
            <w:sz w:val="24"/>
            <w:szCs w:val="24"/>
          </w:rPr>
          <w:t>support@grants.gov</w:t>
        </w:r>
      </w:hyperlink>
      <w:r w:rsidRPr="005B6563">
        <w:rPr>
          <w:rFonts w:ascii="Times New Roman" w:hAnsi="Times New Roman" w:cs="Times New Roman"/>
          <w:iCs/>
          <w:sz w:val="24"/>
          <w:szCs w:val="24"/>
        </w:rPr>
        <w:t>.</w:t>
      </w:r>
    </w:p>
    <w:p w14:paraId="638D83DC" w14:textId="509F3654" w:rsidR="00DF1870" w:rsidRPr="005B6563" w:rsidRDefault="00DF1870" w:rsidP="00B77910">
      <w:pPr>
        <w:pStyle w:val="ListParagraph"/>
        <w:numPr>
          <w:ilvl w:val="0"/>
          <w:numId w:val="4"/>
        </w:numPr>
        <w:rPr>
          <w:rFonts w:ascii="Times New Roman" w:hAnsi="Times New Roman" w:cs="Times New Roman"/>
          <w:iCs/>
          <w:sz w:val="24"/>
          <w:szCs w:val="24"/>
        </w:rPr>
      </w:pPr>
      <w:r w:rsidRPr="005B6563">
        <w:rPr>
          <w:rFonts w:ascii="Times New Roman" w:hAnsi="Times New Roman" w:cs="Times New Roman"/>
          <w:iCs/>
          <w:sz w:val="24"/>
          <w:szCs w:val="24"/>
        </w:rPr>
        <w:t xml:space="preserve">General questions about </w:t>
      </w:r>
      <w:r w:rsidR="00E137C6" w:rsidRPr="005B6563">
        <w:rPr>
          <w:rFonts w:ascii="Times New Roman" w:hAnsi="Times New Roman" w:cs="Times New Roman"/>
          <w:iCs/>
          <w:sz w:val="24"/>
          <w:szCs w:val="24"/>
        </w:rPr>
        <w:t>CD</w:t>
      </w:r>
      <w:r w:rsidRPr="005B6563">
        <w:rPr>
          <w:rFonts w:ascii="Times New Roman" w:hAnsi="Times New Roman" w:cs="Times New Roman"/>
          <w:iCs/>
          <w:sz w:val="24"/>
          <w:szCs w:val="24"/>
        </w:rPr>
        <w:t xml:space="preserve">MRP or </w:t>
      </w:r>
      <w:r w:rsidR="00E137C6" w:rsidRPr="005B6563">
        <w:rPr>
          <w:rFonts w:ascii="Times New Roman" w:hAnsi="Times New Roman" w:cs="Times New Roman"/>
          <w:iCs/>
          <w:sz w:val="24"/>
          <w:szCs w:val="24"/>
        </w:rPr>
        <w:t xml:space="preserve">a program’s </w:t>
      </w:r>
      <w:r w:rsidR="00EB0236" w:rsidRPr="005B6563">
        <w:rPr>
          <w:rFonts w:ascii="Times New Roman" w:hAnsi="Times New Roman" w:cs="Times New Roman"/>
          <w:iCs/>
          <w:sz w:val="24"/>
          <w:szCs w:val="24"/>
        </w:rPr>
        <w:t>FY26</w:t>
      </w:r>
      <w:r w:rsidR="00E137C6" w:rsidRPr="005B6563">
        <w:rPr>
          <w:rFonts w:ascii="Times New Roman" w:hAnsi="Times New Roman" w:cs="Times New Roman"/>
          <w:iCs/>
          <w:sz w:val="24"/>
          <w:szCs w:val="24"/>
        </w:rPr>
        <w:t xml:space="preserve"> </w:t>
      </w:r>
      <w:r w:rsidRPr="005B6563">
        <w:rPr>
          <w:rFonts w:ascii="Times New Roman" w:hAnsi="Times New Roman" w:cs="Times New Roman"/>
          <w:iCs/>
          <w:sz w:val="24"/>
          <w:szCs w:val="24"/>
        </w:rPr>
        <w:t xml:space="preserve">funding opportunities may be directed to </w:t>
      </w:r>
      <w:hyperlink r:id="rId34" w:history="1">
        <w:r w:rsidR="009305AF" w:rsidRPr="005B6563">
          <w:rPr>
            <w:rStyle w:val="Hyperlink"/>
            <w:rFonts w:ascii="Times New Roman" w:hAnsi="Times New Roman" w:cs="Times New Roman"/>
            <w:iCs/>
            <w:sz w:val="24"/>
            <w:szCs w:val="24"/>
          </w:rPr>
          <w:t>dha.detrick.cdmrp.mbx.public-affairs@health.mil</w:t>
        </w:r>
      </w:hyperlink>
      <w:r w:rsidRPr="005B6563">
        <w:rPr>
          <w:rFonts w:ascii="Times New Roman" w:hAnsi="Times New Roman" w:cs="Times New Roman"/>
          <w:iCs/>
          <w:sz w:val="24"/>
          <w:szCs w:val="24"/>
        </w:rPr>
        <w:t>.</w:t>
      </w:r>
    </w:p>
    <w:p w14:paraId="59904940" w14:textId="7B5B2400" w:rsidR="00007D98" w:rsidRPr="005B6563" w:rsidRDefault="00D00AA4" w:rsidP="00443173">
      <w:pPr>
        <w:pStyle w:val="ListParagraph"/>
        <w:numPr>
          <w:ilvl w:val="0"/>
          <w:numId w:val="4"/>
        </w:numPr>
        <w:rPr>
          <w:rFonts w:ascii="Times New Roman" w:hAnsi="Times New Roman" w:cs="Times New Roman"/>
          <w:iCs/>
          <w:sz w:val="24"/>
          <w:szCs w:val="24"/>
        </w:rPr>
      </w:pPr>
      <w:r w:rsidRPr="005B6563">
        <w:rPr>
          <w:rFonts w:ascii="Times New Roman" w:hAnsi="Times New Roman" w:cs="Times New Roman"/>
          <w:iCs/>
          <w:sz w:val="24"/>
          <w:szCs w:val="24"/>
        </w:rPr>
        <w:t xml:space="preserve">Watch the CDMRP’s Journey of an Application videos to learn more about </w:t>
      </w:r>
      <w:hyperlink r:id="rId35" w:history="1">
        <w:r w:rsidRPr="005B6563">
          <w:rPr>
            <w:rStyle w:val="Hyperlink"/>
            <w:rFonts w:ascii="Times New Roman" w:hAnsi="Times New Roman" w:cs="Times New Roman"/>
            <w:iCs/>
            <w:sz w:val="24"/>
            <w:szCs w:val="24"/>
          </w:rPr>
          <w:t>Funding Opportunities</w:t>
        </w:r>
      </w:hyperlink>
      <w:r w:rsidRPr="005B6563">
        <w:rPr>
          <w:rFonts w:ascii="Times New Roman" w:hAnsi="Times New Roman" w:cs="Times New Roman"/>
          <w:iCs/>
          <w:sz w:val="24"/>
          <w:szCs w:val="24"/>
        </w:rPr>
        <w:t xml:space="preserve"> and the </w:t>
      </w:r>
      <w:hyperlink r:id="rId36" w:history="1">
        <w:r w:rsidRPr="005B6563">
          <w:rPr>
            <w:rStyle w:val="Hyperlink"/>
            <w:rFonts w:ascii="Times New Roman" w:hAnsi="Times New Roman" w:cs="Times New Roman"/>
            <w:iCs/>
            <w:sz w:val="24"/>
            <w:szCs w:val="24"/>
          </w:rPr>
          <w:t>Two-Tier Review Process</w:t>
        </w:r>
      </w:hyperlink>
      <w:r w:rsidRPr="005B6563">
        <w:rPr>
          <w:rFonts w:ascii="Times New Roman" w:hAnsi="Times New Roman" w:cs="Times New Roman"/>
          <w:iCs/>
          <w:sz w:val="24"/>
          <w:szCs w:val="24"/>
        </w:rPr>
        <w:t>.</w:t>
      </w:r>
    </w:p>
    <w:sectPr w:rsidR="00007D98" w:rsidRPr="005B6563" w:rsidSect="00C97183">
      <w:headerReference w:type="default" r:id="rId37"/>
      <w:pgSz w:w="12240" w:h="15840"/>
      <w:pgMar w:top="1440" w:right="1080" w:bottom="1440" w:left="108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unker, Amie D CIV DHA CDMRP (USA)" w:date="2026-03-13T11:19:00Z" w:initials="AB">
    <w:p w14:paraId="33A7F415" w14:textId="0BDEE89F" w:rsidR="00124434" w:rsidRDefault="00124434" w:rsidP="00124434">
      <w:pPr>
        <w:pStyle w:val="CommentText"/>
      </w:pPr>
      <w:r>
        <w:rPr>
          <w:rStyle w:val="CommentReference"/>
        </w:rPr>
        <w:annotationRef/>
      </w:r>
      <w:r>
        <w:t>Hyperlink when live</w:t>
      </w:r>
    </w:p>
  </w:comment>
  <w:comment w:id="1" w:author="Bunker, Amie D CIV DHA CDMRP (USA)" w:date="2026-03-13T11:23:00Z" w:initials="AB">
    <w:p w14:paraId="652CEA6B" w14:textId="77777777" w:rsidR="0007271C" w:rsidRDefault="00124434" w:rsidP="0007271C">
      <w:pPr>
        <w:pStyle w:val="CommentText"/>
      </w:pPr>
      <w:r>
        <w:rPr>
          <w:rStyle w:val="CommentReference"/>
        </w:rPr>
        <w:annotationRef/>
      </w:r>
      <w:r w:rsidR="0007271C">
        <w:t>Add hyperlink when it is live</w:t>
      </w:r>
    </w:p>
  </w:comment>
  <w:comment w:id="2" w:author="Bunker, Amie D CIV DHA CDMRP (USA)" w:date="2026-03-27T08:56:00Z" w:initials="AB">
    <w:p w14:paraId="58599EED" w14:textId="7CA03E32" w:rsidR="006F35A8" w:rsidRDefault="006F35A8" w:rsidP="006F35A8">
      <w:pPr>
        <w:pStyle w:val="CommentText"/>
      </w:pPr>
      <w:r>
        <w:rPr>
          <w:rStyle w:val="CommentReference"/>
        </w:rPr>
        <w:annotationRef/>
      </w:r>
      <w:r>
        <w:t>hyperlink</w:t>
      </w:r>
    </w:p>
  </w:comment>
  <w:comment w:id="3" w:author="Bunker, Amie D CIV DHA CDMRP (USA)" w:date="2026-05-06T07:20:00Z" w:initials="AB">
    <w:p w14:paraId="05D8BA32" w14:textId="77777777" w:rsidR="00B10CED" w:rsidRDefault="00B10CED" w:rsidP="00B10CED">
      <w:pPr>
        <w:pStyle w:val="CommentText"/>
      </w:pPr>
      <w:r>
        <w:rPr>
          <w:rStyle w:val="CommentReference"/>
        </w:rPr>
        <w:annotationRef/>
      </w:r>
      <w:r>
        <w:t>Will add hyperlink when available.</w:t>
      </w:r>
    </w:p>
  </w:comment>
  <w:comment w:id="4" w:author="Bunker, Amie D CIV DHA CDMRP (USA)" w:date="2026-03-27T09:08:00Z" w:initials="AB">
    <w:p w14:paraId="38DED13D" w14:textId="03A43FF9" w:rsidR="00B26AB9" w:rsidRDefault="00B26AB9" w:rsidP="00B26AB9">
      <w:pPr>
        <w:pStyle w:val="CommentText"/>
      </w:pPr>
      <w:r>
        <w:rPr>
          <w:rStyle w:val="CommentReference"/>
        </w:rPr>
        <w:annotationRef/>
      </w:r>
      <w:r>
        <w:t>This is the formal name in the DODI and therefore should not be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A7F415" w15:done="0"/>
  <w15:commentEx w15:paraId="652CEA6B" w15:done="0"/>
  <w15:commentEx w15:paraId="58599EED" w15:done="0"/>
  <w15:commentEx w15:paraId="05D8BA32" w15:done="0"/>
  <w15:commentEx w15:paraId="38DED1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1B8E21" w16cex:dateUtc="2026-03-13T15:19:00Z"/>
  <w16cex:commentExtensible w16cex:durableId="55733467" w16cex:dateUtc="2026-03-13T15:23:00Z"/>
  <w16cex:commentExtensible w16cex:durableId="34A16BFE" w16cex:dateUtc="2026-03-27T12:56:00Z"/>
  <w16cex:commentExtensible w16cex:durableId="02C72DD7" w16cex:dateUtc="2026-05-06T11:20:00Z"/>
  <w16cex:commentExtensible w16cex:durableId="7CEF7C9E" w16cex:dateUtc="2026-03-27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A7F415" w16cid:durableId="5D1B8E21"/>
  <w16cid:commentId w16cid:paraId="652CEA6B" w16cid:durableId="55733467"/>
  <w16cid:commentId w16cid:paraId="58599EED" w16cid:durableId="34A16BFE"/>
  <w16cid:commentId w16cid:paraId="05D8BA32" w16cid:durableId="02C72DD7"/>
  <w16cid:commentId w16cid:paraId="38DED13D" w16cid:durableId="7CEF7C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C5AC" w14:textId="77777777" w:rsidR="0082084A" w:rsidRDefault="0082084A" w:rsidP="00C95DBF">
      <w:r>
        <w:separator/>
      </w:r>
    </w:p>
  </w:endnote>
  <w:endnote w:type="continuationSeparator" w:id="0">
    <w:p w14:paraId="3953757A" w14:textId="77777777" w:rsidR="0082084A" w:rsidRDefault="0082084A" w:rsidP="00C95DBF">
      <w:r>
        <w:continuationSeparator/>
      </w:r>
    </w:p>
  </w:endnote>
  <w:endnote w:type="continuationNotice" w:id="1">
    <w:p w14:paraId="7EF471F6" w14:textId="77777777" w:rsidR="0082084A" w:rsidRDefault="00820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E18D" w14:textId="77777777" w:rsidR="0082084A" w:rsidRDefault="0082084A" w:rsidP="00C95DBF">
      <w:r>
        <w:separator/>
      </w:r>
    </w:p>
  </w:footnote>
  <w:footnote w:type="continuationSeparator" w:id="0">
    <w:p w14:paraId="0CFE8695" w14:textId="77777777" w:rsidR="0082084A" w:rsidRDefault="0082084A" w:rsidP="00C95DBF">
      <w:r>
        <w:continuationSeparator/>
      </w:r>
    </w:p>
  </w:footnote>
  <w:footnote w:type="continuationNotice" w:id="1">
    <w:p w14:paraId="3F3CDD89" w14:textId="77777777" w:rsidR="0082084A" w:rsidRDefault="00820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B7A2" w14:textId="34B3DA06" w:rsidR="00C95DBF" w:rsidRDefault="00F37E41">
    <w:pPr>
      <w:pStyle w:val="Header"/>
    </w:pPr>
    <w:r>
      <w:rPr>
        <w:noProof/>
      </w:rPr>
      <w:drawing>
        <wp:inline distT="0" distB="0" distL="0" distR="0" wp14:anchorId="5402EEC6" wp14:editId="24CBF51B">
          <wp:extent cx="1927279" cy="806450"/>
          <wp:effectExtent l="0" t="0" r="0" b="0"/>
          <wp:docPr id="268160744" name="Picture 1" descr="CDM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MR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19" cy="823707"/>
                  </a:xfrm>
                  <a:prstGeom prst="rect">
                    <a:avLst/>
                  </a:prstGeom>
                  <a:noFill/>
                  <a:ln>
                    <a:noFill/>
                  </a:ln>
                </pic:spPr>
              </pic:pic>
            </a:graphicData>
          </a:graphic>
        </wp:inline>
      </w:drawing>
    </w:r>
    <w:r w:rsidR="00C95DBF">
      <w:ptab w:relativeTo="margin" w:alignment="center" w:leader="none"/>
    </w:r>
    <w:r w:rsidR="00C95DBF">
      <w:ptab w:relativeTo="margin" w:alignment="right" w:leader="none"/>
    </w:r>
    <w:r w:rsidR="003548AB">
      <w:rPr>
        <w:noProof/>
      </w:rPr>
      <w:drawing>
        <wp:inline distT="0" distB="0" distL="0" distR="0" wp14:anchorId="4488A42D" wp14:editId="06E01D5A">
          <wp:extent cx="1571625" cy="792685"/>
          <wp:effectExtent l="0" t="0" r="0" b="7620"/>
          <wp:docPr id="642750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l="-278" r="5000"/>
                  <a:stretch>
                    <a:fillRect/>
                  </a:stretch>
                </pic:blipFill>
                <pic:spPr bwMode="auto">
                  <a:xfrm>
                    <a:off x="0" y="0"/>
                    <a:ext cx="1584865" cy="799363"/>
                  </a:xfrm>
                  <a:prstGeom prst="rect">
                    <a:avLst/>
                  </a:prstGeom>
                  <a:noFill/>
                  <a:ln>
                    <a:noFill/>
                  </a:ln>
                  <a:extLst>
                    <a:ext uri="{53640926-AAD7-44D8-BBD7-CCE9431645EC}">
                      <a14:shadowObscured xmlns:a14="http://schemas.microsoft.com/office/drawing/2010/main"/>
                    </a:ext>
                  </a:extLst>
                </pic:spPr>
              </pic:pic>
            </a:graphicData>
          </a:graphic>
        </wp:inline>
      </w:drawing>
    </w:r>
  </w:p>
  <w:p w14:paraId="50A2F7CD" w14:textId="77777777" w:rsidR="003C7470" w:rsidRDefault="003C7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46A"/>
    <w:multiLevelType w:val="hybridMultilevel"/>
    <w:tmpl w:val="072A2774"/>
    <w:lvl w:ilvl="0" w:tplc="DC00B09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917C6"/>
    <w:multiLevelType w:val="hybridMultilevel"/>
    <w:tmpl w:val="98AEB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2852E7"/>
    <w:multiLevelType w:val="hybridMultilevel"/>
    <w:tmpl w:val="56D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221AB"/>
    <w:multiLevelType w:val="hybridMultilevel"/>
    <w:tmpl w:val="93407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140329"/>
    <w:multiLevelType w:val="hybridMultilevel"/>
    <w:tmpl w:val="D3E0E2D0"/>
    <w:lvl w:ilvl="0" w:tplc="CEA2A2BC">
      <w:start w:val="1"/>
      <w:numFmt w:val="bullet"/>
      <w:lvlText w:val=""/>
      <w:lvlJc w:val="left"/>
      <w:pPr>
        <w:ind w:left="1080" w:hanging="360"/>
      </w:pPr>
      <w:rPr>
        <w:rFonts w:ascii="Symbol" w:hAnsi="Symbol"/>
      </w:rPr>
    </w:lvl>
    <w:lvl w:ilvl="1" w:tplc="88F803BE">
      <w:start w:val="1"/>
      <w:numFmt w:val="bullet"/>
      <w:lvlText w:val=""/>
      <w:lvlJc w:val="left"/>
      <w:pPr>
        <w:ind w:left="1080" w:hanging="360"/>
      </w:pPr>
      <w:rPr>
        <w:rFonts w:ascii="Symbol" w:hAnsi="Symbol"/>
      </w:rPr>
    </w:lvl>
    <w:lvl w:ilvl="2" w:tplc="D30625F6">
      <w:start w:val="1"/>
      <w:numFmt w:val="bullet"/>
      <w:lvlText w:val=""/>
      <w:lvlJc w:val="left"/>
      <w:pPr>
        <w:ind w:left="1080" w:hanging="360"/>
      </w:pPr>
      <w:rPr>
        <w:rFonts w:ascii="Symbol" w:hAnsi="Symbol"/>
      </w:rPr>
    </w:lvl>
    <w:lvl w:ilvl="3" w:tplc="C97C37F8">
      <w:start w:val="1"/>
      <w:numFmt w:val="bullet"/>
      <w:lvlText w:val=""/>
      <w:lvlJc w:val="left"/>
      <w:pPr>
        <w:ind w:left="1080" w:hanging="360"/>
      </w:pPr>
      <w:rPr>
        <w:rFonts w:ascii="Symbol" w:hAnsi="Symbol"/>
      </w:rPr>
    </w:lvl>
    <w:lvl w:ilvl="4" w:tplc="74DE0ACE">
      <w:start w:val="1"/>
      <w:numFmt w:val="bullet"/>
      <w:lvlText w:val=""/>
      <w:lvlJc w:val="left"/>
      <w:pPr>
        <w:ind w:left="1080" w:hanging="360"/>
      </w:pPr>
      <w:rPr>
        <w:rFonts w:ascii="Symbol" w:hAnsi="Symbol"/>
      </w:rPr>
    </w:lvl>
    <w:lvl w:ilvl="5" w:tplc="F52EA974">
      <w:start w:val="1"/>
      <w:numFmt w:val="bullet"/>
      <w:lvlText w:val=""/>
      <w:lvlJc w:val="left"/>
      <w:pPr>
        <w:ind w:left="1080" w:hanging="360"/>
      </w:pPr>
      <w:rPr>
        <w:rFonts w:ascii="Symbol" w:hAnsi="Symbol"/>
      </w:rPr>
    </w:lvl>
    <w:lvl w:ilvl="6" w:tplc="6A522772">
      <w:start w:val="1"/>
      <w:numFmt w:val="bullet"/>
      <w:lvlText w:val=""/>
      <w:lvlJc w:val="left"/>
      <w:pPr>
        <w:ind w:left="1080" w:hanging="360"/>
      </w:pPr>
      <w:rPr>
        <w:rFonts w:ascii="Symbol" w:hAnsi="Symbol"/>
      </w:rPr>
    </w:lvl>
    <w:lvl w:ilvl="7" w:tplc="BD32C018">
      <w:start w:val="1"/>
      <w:numFmt w:val="bullet"/>
      <w:lvlText w:val=""/>
      <w:lvlJc w:val="left"/>
      <w:pPr>
        <w:ind w:left="1080" w:hanging="360"/>
      </w:pPr>
      <w:rPr>
        <w:rFonts w:ascii="Symbol" w:hAnsi="Symbol"/>
      </w:rPr>
    </w:lvl>
    <w:lvl w:ilvl="8" w:tplc="067E8F22">
      <w:start w:val="1"/>
      <w:numFmt w:val="bullet"/>
      <w:lvlText w:val=""/>
      <w:lvlJc w:val="left"/>
      <w:pPr>
        <w:ind w:left="1080" w:hanging="360"/>
      </w:pPr>
      <w:rPr>
        <w:rFonts w:ascii="Symbol" w:hAnsi="Symbol"/>
      </w:rPr>
    </w:lvl>
  </w:abstractNum>
  <w:abstractNum w:abstractNumId="5" w15:restartNumberingAfterBreak="0">
    <w:nsid w:val="64764F5A"/>
    <w:multiLevelType w:val="hybridMultilevel"/>
    <w:tmpl w:val="F880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844CB"/>
    <w:multiLevelType w:val="hybridMultilevel"/>
    <w:tmpl w:val="A3D6D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D05DE4"/>
    <w:multiLevelType w:val="hybridMultilevel"/>
    <w:tmpl w:val="96FA9F80"/>
    <w:lvl w:ilvl="0" w:tplc="969A366A">
      <w:start w:val="1"/>
      <w:numFmt w:val="decimal"/>
      <w:lvlText w:val="%1."/>
      <w:lvlJc w:val="left"/>
      <w:pPr>
        <w:ind w:left="641" w:hanging="540"/>
      </w:pPr>
      <w:rPr>
        <w:rFonts w:ascii="Arial" w:eastAsia="Arial" w:hAnsi="Arial" w:cs="Arial" w:hint="default"/>
        <w:b/>
        <w:bCs/>
        <w:i w:val="0"/>
        <w:iCs w:val="0"/>
        <w:spacing w:val="0"/>
        <w:w w:val="100"/>
        <w:sz w:val="24"/>
        <w:szCs w:val="24"/>
        <w:lang w:val="en-US" w:eastAsia="en-US" w:bidi="ar-SA"/>
      </w:rPr>
    </w:lvl>
    <w:lvl w:ilvl="1" w:tplc="FE9C3B4E">
      <w:numFmt w:val="bullet"/>
      <w:lvlText w:val=""/>
      <w:lvlJc w:val="left"/>
      <w:pPr>
        <w:ind w:left="1181" w:hanging="360"/>
      </w:pPr>
      <w:rPr>
        <w:rFonts w:ascii="Symbol" w:eastAsia="Symbol" w:hAnsi="Symbol" w:cs="Symbol" w:hint="default"/>
        <w:b w:val="0"/>
        <w:bCs w:val="0"/>
        <w:i w:val="0"/>
        <w:iCs w:val="0"/>
        <w:spacing w:val="0"/>
        <w:w w:val="100"/>
        <w:sz w:val="20"/>
        <w:szCs w:val="20"/>
        <w:lang w:val="en-US" w:eastAsia="en-US" w:bidi="ar-SA"/>
      </w:rPr>
    </w:lvl>
    <w:lvl w:ilvl="2" w:tplc="B2864940">
      <w:numFmt w:val="bullet"/>
      <w:lvlText w:val="•"/>
      <w:lvlJc w:val="left"/>
      <w:pPr>
        <w:ind w:left="2071" w:hanging="360"/>
      </w:pPr>
      <w:rPr>
        <w:rFonts w:hint="default"/>
        <w:lang w:val="en-US" w:eastAsia="en-US" w:bidi="ar-SA"/>
      </w:rPr>
    </w:lvl>
    <w:lvl w:ilvl="3" w:tplc="770ED320">
      <w:numFmt w:val="bullet"/>
      <w:lvlText w:val="•"/>
      <w:lvlJc w:val="left"/>
      <w:pPr>
        <w:ind w:left="2962" w:hanging="360"/>
      </w:pPr>
      <w:rPr>
        <w:rFonts w:hint="default"/>
        <w:lang w:val="en-US" w:eastAsia="en-US" w:bidi="ar-SA"/>
      </w:rPr>
    </w:lvl>
    <w:lvl w:ilvl="4" w:tplc="F522B910">
      <w:numFmt w:val="bullet"/>
      <w:lvlText w:val="•"/>
      <w:lvlJc w:val="left"/>
      <w:pPr>
        <w:ind w:left="3853" w:hanging="360"/>
      </w:pPr>
      <w:rPr>
        <w:rFonts w:hint="default"/>
        <w:lang w:val="en-US" w:eastAsia="en-US" w:bidi="ar-SA"/>
      </w:rPr>
    </w:lvl>
    <w:lvl w:ilvl="5" w:tplc="44340C78">
      <w:numFmt w:val="bullet"/>
      <w:lvlText w:val="•"/>
      <w:lvlJc w:val="left"/>
      <w:pPr>
        <w:ind w:left="4744" w:hanging="360"/>
      </w:pPr>
      <w:rPr>
        <w:rFonts w:hint="default"/>
        <w:lang w:val="en-US" w:eastAsia="en-US" w:bidi="ar-SA"/>
      </w:rPr>
    </w:lvl>
    <w:lvl w:ilvl="6" w:tplc="97D425EC">
      <w:numFmt w:val="bullet"/>
      <w:lvlText w:val="•"/>
      <w:lvlJc w:val="left"/>
      <w:pPr>
        <w:ind w:left="5635" w:hanging="360"/>
      </w:pPr>
      <w:rPr>
        <w:rFonts w:hint="default"/>
        <w:lang w:val="en-US" w:eastAsia="en-US" w:bidi="ar-SA"/>
      </w:rPr>
    </w:lvl>
    <w:lvl w:ilvl="7" w:tplc="4DD6A4D6">
      <w:numFmt w:val="bullet"/>
      <w:lvlText w:val="•"/>
      <w:lvlJc w:val="left"/>
      <w:pPr>
        <w:ind w:left="6526" w:hanging="360"/>
      </w:pPr>
      <w:rPr>
        <w:rFonts w:hint="default"/>
        <w:lang w:val="en-US" w:eastAsia="en-US" w:bidi="ar-SA"/>
      </w:rPr>
    </w:lvl>
    <w:lvl w:ilvl="8" w:tplc="3514AD52">
      <w:numFmt w:val="bullet"/>
      <w:lvlText w:val="•"/>
      <w:lvlJc w:val="left"/>
      <w:pPr>
        <w:ind w:left="7417" w:hanging="360"/>
      </w:pPr>
      <w:rPr>
        <w:rFonts w:hint="default"/>
        <w:lang w:val="en-US" w:eastAsia="en-US" w:bidi="ar-SA"/>
      </w:rPr>
    </w:lvl>
  </w:abstractNum>
  <w:num w:numId="1" w16cid:durableId="454909294">
    <w:abstractNumId w:val="7"/>
  </w:num>
  <w:num w:numId="2" w16cid:durableId="256520310">
    <w:abstractNumId w:val="0"/>
  </w:num>
  <w:num w:numId="3" w16cid:durableId="1003052939">
    <w:abstractNumId w:val="2"/>
  </w:num>
  <w:num w:numId="4" w16cid:durableId="201988673">
    <w:abstractNumId w:val="5"/>
  </w:num>
  <w:num w:numId="5" w16cid:durableId="922450410">
    <w:abstractNumId w:val="1"/>
  </w:num>
  <w:num w:numId="6" w16cid:durableId="765420035">
    <w:abstractNumId w:val="6"/>
  </w:num>
  <w:num w:numId="7" w16cid:durableId="1594513031">
    <w:abstractNumId w:val="3"/>
  </w:num>
  <w:num w:numId="8" w16cid:durableId="13010398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nker, Amie D CIV DHA CDMRP (USA)">
    <w15:presenceInfo w15:providerId="AD" w15:userId="S::amie.d.bunker.civ@health.mil::45d0d4e8-3f2c-4837-9fb9-c40408d57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F4"/>
    <w:rsid w:val="0000279D"/>
    <w:rsid w:val="00003979"/>
    <w:rsid w:val="0000464C"/>
    <w:rsid w:val="00007D98"/>
    <w:rsid w:val="00010920"/>
    <w:rsid w:val="0001614B"/>
    <w:rsid w:val="0001630A"/>
    <w:rsid w:val="00016DD1"/>
    <w:rsid w:val="00032069"/>
    <w:rsid w:val="000345DA"/>
    <w:rsid w:val="0003468A"/>
    <w:rsid w:val="00034794"/>
    <w:rsid w:val="00034CB6"/>
    <w:rsid w:val="000402EE"/>
    <w:rsid w:val="0004780C"/>
    <w:rsid w:val="00050BE4"/>
    <w:rsid w:val="00052EA6"/>
    <w:rsid w:val="00054998"/>
    <w:rsid w:val="00055FD4"/>
    <w:rsid w:val="0006034A"/>
    <w:rsid w:val="00060422"/>
    <w:rsid w:val="00060920"/>
    <w:rsid w:val="00060A23"/>
    <w:rsid w:val="0006224B"/>
    <w:rsid w:val="00062C1B"/>
    <w:rsid w:val="0007271C"/>
    <w:rsid w:val="0008036F"/>
    <w:rsid w:val="00085F78"/>
    <w:rsid w:val="00091370"/>
    <w:rsid w:val="000A0250"/>
    <w:rsid w:val="000A6F68"/>
    <w:rsid w:val="000A7773"/>
    <w:rsid w:val="000B19DA"/>
    <w:rsid w:val="000B5912"/>
    <w:rsid w:val="000C0481"/>
    <w:rsid w:val="000C7F87"/>
    <w:rsid w:val="000D1B9B"/>
    <w:rsid w:val="000D514D"/>
    <w:rsid w:val="000D7120"/>
    <w:rsid w:val="000D7A11"/>
    <w:rsid w:val="000E013A"/>
    <w:rsid w:val="000E03DC"/>
    <w:rsid w:val="000E49C5"/>
    <w:rsid w:val="000E663D"/>
    <w:rsid w:val="000F0153"/>
    <w:rsid w:val="000F22F5"/>
    <w:rsid w:val="000F34F9"/>
    <w:rsid w:val="000F47B1"/>
    <w:rsid w:val="000F4B67"/>
    <w:rsid w:val="000F55D5"/>
    <w:rsid w:val="000F7B07"/>
    <w:rsid w:val="001077B6"/>
    <w:rsid w:val="001121F4"/>
    <w:rsid w:val="001162B7"/>
    <w:rsid w:val="001169DE"/>
    <w:rsid w:val="00124434"/>
    <w:rsid w:val="00124A6E"/>
    <w:rsid w:val="00125CEE"/>
    <w:rsid w:val="00126E22"/>
    <w:rsid w:val="00147D81"/>
    <w:rsid w:val="001543BF"/>
    <w:rsid w:val="0015656D"/>
    <w:rsid w:val="001612D3"/>
    <w:rsid w:val="00163910"/>
    <w:rsid w:val="0016547F"/>
    <w:rsid w:val="001657F7"/>
    <w:rsid w:val="001703A9"/>
    <w:rsid w:val="00171324"/>
    <w:rsid w:val="00173214"/>
    <w:rsid w:val="00182AEA"/>
    <w:rsid w:val="0018428D"/>
    <w:rsid w:val="0019315B"/>
    <w:rsid w:val="00196AE5"/>
    <w:rsid w:val="001A20AC"/>
    <w:rsid w:val="001A408A"/>
    <w:rsid w:val="001A4793"/>
    <w:rsid w:val="001A4DE5"/>
    <w:rsid w:val="001A55CA"/>
    <w:rsid w:val="001B5478"/>
    <w:rsid w:val="001C1563"/>
    <w:rsid w:val="001D4486"/>
    <w:rsid w:val="001D45BD"/>
    <w:rsid w:val="001E749E"/>
    <w:rsid w:val="001F0541"/>
    <w:rsid w:val="002060A5"/>
    <w:rsid w:val="00214BDE"/>
    <w:rsid w:val="002150E8"/>
    <w:rsid w:val="00220B61"/>
    <w:rsid w:val="00223FD4"/>
    <w:rsid w:val="00224FCE"/>
    <w:rsid w:val="002272ED"/>
    <w:rsid w:val="00227EB7"/>
    <w:rsid w:val="002323A3"/>
    <w:rsid w:val="00232C31"/>
    <w:rsid w:val="002332A5"/>
    <w:rsid w:val="002345F9"/>
    <w:rsid w:val="00235851"/>
    <w:rsid w:val="00242C2E"/>
    <w:rsid w:val="00253A54"/>
    <w:rsid w:val="00257812"/>
    <w:rsid w:val="0025798D"/>
    <w:rsid w:val="002579E7"/>
    <w:rsid w:val="00260927"/>
    <w:rsid w:val="00265205"/>
    <w:rsid w:val="002704B0"/>
    <w:rsid w:val="00270974"/>
    <w:rsid w:val="00271600"/>
    <w:rsid w:val="002723EE"/>
    <w:rsid w:val="00273E0B"/>
    <w:rsid w:val="00275CB4"/>
    <w:rsid w:val="002834EE"/>
    <w:rsid w:val="00287811"/>
    <w:rsid w:val="00287B0B"/>
    <w:rsid w:val="00291684"/>
    <w:rsid w:val="00291D63"/>
    <w:rsid w:val="00293119"/>
    <w:rsid w:val="0029591B"/>
    <w:rsid w:val="00295E7F"/>
    <w:rsid w:val="00296234"/>
    <w:rsid w:val="00296A7A"/>
    <w:rsid w:val="00297BAF"/>
    <w:rsid w:val="002A19F9"/>
    <w:rsid w:val="002B4483"/>
    <w:rsid w:val="002C23BD"/>
    <w:rsid w:val="002C68F1"/>
    <w:rsid w:val="002D3DD2"/>
    <w:rsid w:val="002E0CCE"/>
    <w:rsid w:val="002E1F90"/>
    <w:rsid w:val="002E427D"/>
    <w:rsid w:val="002E604B"/>
    <w:rsid w:val="002E6D1C"/>
    <w:rsid w:val="002F0A64"/>
    <w:rsid w:val="002F496D"/>
    <w:rsid w:val="002F5C65"/>
    <w:rsid w:val="002F6342"/>
    <w:rsid w:val="002F6425"/>
    <w:rsid w:val="002F7818"/>
    <w:rsid w:val="002F7A3F"/>
    <w:rsid w:val="00302493"/>
    <w:rsid w:val="0030559F"/>
    <w:rsid w:val="00306287"/>
    <w:rsid w:val="003079B3"/>
    <w:rsid w:val="00311866"/>
    <w:rsid w:val="00313A2C"/>
    <w:rsid w:val="003168EF"/>
    <w:rsid w:val="00320C71"/>
    <w:rsid w:val="0032252A"/>
    <w:rsid w:val="00325C68"/>
    <w:rsid w:val="0032666F"/>
    <w:rsid w:val="0033108B"/>
    <w:rsid w:val="00334436"/>
    <w:rsid w:val="00334AA7"/>
    <w:rsid w:val="003408CA"/>
    <w:rsid w:val="00341BB5"/>
    <w:rsid w:val="00342A9D"/>
    <w:rsid w:val="00343ED2"/>
    <w:rsid w:val="00345D80"/>
    <w:rsid w:val="0035043A"/>
    <w:rsid w:val="00350F08"/>
    <w:rsid w:val="00350FA2"/>
    <w:rsid w:val="003548AB"/>
    <w:rsid w:val="003611D6"/>
    <w:rsid w:val="003613A9"/>
    <w:rsid w:val="003618B3"/>
    <w:rsid w:val="0036567E"/>
    <w:rsid w:val="00370682"/>
    <w:rsid w:val="003707A9"/>
    <w:rsid w:val="0037168A"/>
    <w:rsid w:val="00374A79"/>
    <w:rsid w:val="00384217"/>
    <w:rsid w:val="003A0769"/>
    <w:rsid w:val="003A4716"/>
    <w:rsid w:val="003A7496"/>
    <w:rsid w:val="003B7664"/>
    <w:rsid w:val="003C39DE"/>
    <w:rsid w:val="003C7470"/>
    <w:rsid w:val="003D395B"/>
    <w:rsid w:val="003D4528"/>
    <w:rsid w:val="003E3FC0"/>
    <w:rsid w:val="003E676A"/>
    <w:rsid w:val="003E7FBA"/>
    <w:rsid w:val="003F47A3"/>
    <w:rsid w:val="003F47C2"/>
    <w:rsid w:val="003F4BEB"/>
    <w:rsid w:val="003F7094"/>
    <w:rsid w:val="00401D2F"/>
    <w:rsid w:val="00404AC8"/>
    <w:rsid w:val="00404D3C"/>
    <w:rsid w:val="00405B53"/>
    <w:rsid w:val="00430141"/>
    <w:rsid w:val="00435CBD"/>
    <w:rsid w:val="004425E8"/>
    <w:rsid w:val="00443173"/>
    <w:rsid w:val="00455D63"/>
    <w:rsid w:val="00462320"/>
    <w:rsid w:val="00466FE7"/>
    <w:rsid w:val="00467200"/>
    <w:rsid w:val="00470612"/>
    <w:rsid w:val="00474080"/>
    <w:rsid w:val="004740AA"/>
    <w:rsid w:val="004829FF"/>
    <w:rsid w:val="00483126"/>
    <w:rsid w:val="00493EDA"/>
    <w:rsid w:val="0049462E"/>
    <w:rsid w:val="004A16E1"/>
    <w:rsid w:val="004A3232"/>
    <w:rsid w:val="004A4BCE"/>
    <w:rsid w:val="004A5294"/>
    <w:rsid w:val="004B6D8C"/>
    <w:rsid w:val="004C2337"/>
    <w:rsid w:val="004C260B"/>
    <w:rsid w:val="004C3818"/>
    <w:rsid w:val="004C4F90"/>
    <w:rsid w:val="004D359C"/>
    <w:rsid w:val="004E028A"/>
    <w:rsid w:val="004E037B"/>
    <w:rsid w:val="004E0831"/>
    <w:rsid w:val="004E1067"/>
    <w:rsid w:val="004E6081"/>
    <w:rsid w:val="004F40E9"/>
    <w:rsid w:val="00502527"/>
    <w:rsid w:val="00505FA2"/>
    <w:rsid w:val="00506845"/>
    <w:rsid w:val="0050697B"/>
    <w:rsid w:val="00506AB6"/>
    <w:rsid w:val="005074A1"/>
    <w:rsid w:val="00507993"/>
    <w:rsid w:val="005143FD"/>
    <w:rsid w:val="00515978"/>
    <w:rsid w:val="0052157E"/>
    <w:rsid w:val="0052392A"/>
    <w:rsid w:val="00530724"/>
    <w:rsid w:val="00533A15"/>
    <w:rsid w:val="005371DF"/>
    <w:rsid w:val="00543678"/>
    <w:rsid w:val="00543CEA"/>
    <w:rsid w:val="00556EAF"/>
    <w:rsid w:val="005572B6"/>
    <w:rsid w:val="005577CC"/>
    <w:rsid w:val="00564D75"/>
    <w:rsid w:val="00566911"/>
    <w:rsid w:val="00567991"/>
    <w:rsid w:val="00571CCD"/>
    <w:rsid w:val="005744AD"/>
    <w:rsid w:val="00575C69"/>
    <w:rsid w:val="005840E7"/>
    <w:rsid w:val="00585A98"/>
    <w:rsid w:val="0059034D"/>
    <w:rsid w:val="00591411"/>
    <w:rsid w:val="00595B19"/>
    <w:rsid w:val="00596F4F"/>
    <w:rsid w:val="005A1A33"/>
    <w:rsid w:val="005B076B"/>
    <w:rsid w:val="005B4037"/>
    <w:rsid w:val="005B6563"/>
    <w:rsid w:val="005C20C8"/>
    <w:rsid w:val="005C3C94"/>
    <w:rsid w:val="005D2764"/>
    <w:rsid w:val="005E2CCC"/>
    <w:rsid w:val="005F024D"/>
    <w:rsid w:val="005F24BE"/>
    <w:rsid w:val="005F29B2"/>
    <w:rsid w:val="005F6B90"/>
    <w:rsid w:val="00603D0B"/>
    <w:rsid w:val="006072ED"/>
    <w:rsid w:val="00612CBF"/>
    <w:rsid w:val="0061652E"/>
    <w:rsid w:val="00617633"/>
    <w:rsid w:val="00625DC6"/>
    <w:rsid w:val="00627328"/>
    <w:rsid w:val="006274F5"/>
    <w:rsid w:val="00636B16"/>
    <w:rsid w:val="0064242E"/>
    <w:rsid w:val="0064481D"/>
    <w:rsid w:val="0065069A"/>
    <w:rsid w:val="00651967"/>
    <w:rsid w:val="00653D5B"/>
    <w:rsid w:val="00660F4C"/>
    <w:rsid w:val="00664A93"/>
    <w:rsid w:val="00665301"/>
    <w:rsid w:val="00665729"/>
    <w:rsid w:val="00671102"/>
    <w:rsid w:val="006728FB"/>
    <w:rsid w:val="006748BD"/>
    <w:rsid w:val="006757FD"/>
    <w:rsid w:val="00675B47"/>
    <w:rsid w:val="006809CD"/>
    <w:rsid w:val="006812AF"/>
    <w:rsid w:val="0068488B"/>
    <w:rsid w:val="00690522"/>
    <w:rsid w:val="006A1875"/>
    <w:rsid w:val="006A30F9"/>
    <w:rsid w:val="006A4FBB"/>
    <w:rsid w:val="006B38BE"/>
    <w:rsid w:val="006B7F58"/>
    <w:rsid w:val="006C052B"/>
    <w:rsid w:val="006C06B6"/>
    <w:rsid w:val="006D0C6E"/>
    <w:rsid w:val="006D0E37"/>
    <w:rsid w:val="006D1289"/>
    <w:rsid w:val="006D266A"/>
    <w:rsid w:val="006D53EC"/>
    <w:rsid w:val="006D6978"/>
    <w:rsid w:val="006E2746"/>
    <w:rsid w:val="006F1B38"/>
    <w:rsid w:val="006F1EFC"/>
    <w:rsid w:val="006F324E"/>
    <w:rsid w:val="006F35A8"/>
    <w:rsid w:val="006F3CB1"/>
    <w:rsid w:val="006F6487"/>
    <w:rsid w:val="00701B4D"/>
    <w:rsid w:val="0070243A"/>
    <w:rsid w:val="00702E2D"/>
    <w:rsid w:val="00707C02"/>
    <w:rsid w:val="00714581"/>
    <w:rsid w:val="00720067"/>
    <w:rsid w:val="00722444"/>
    <w:rsid w:val="00725DCB"/>
    <w:rsid w:val="00726A36"/>
    <w:rsid w:val="00742756"/>
    <w:rsid w:val="00742BB5"/>
    <w:rsid w:val="00743345"/>
    <w:rsid w:val="007452CD"/>
    <w:rsid w:val="00751E2B"/>
    <w:rsid w:val="007525E0"/>
    <w:rsid w:val="00755DBE"/>
    <w:rsid w:val="00757807"/>
    <w:rsid w:val="00763296"/>
    <w:rsid w:val="00765A0E"/>
    <w:rsid w:val="00765C43"/>
    <w:rsid w:val="0077310F"/>
    <w:rsid w:val="00774EAD"/>
    <w:rsid w:val="0077705F"/>
    <w:rsid w:val="007776EF"/>
    <w:rsid w:val="007814CC"/>
    <w:rsid w:val="0078420A"/>
    <w:rsid w:val="007849A0"/>
    <w:rsid w:val="007854CC"/>
    <w:rsid w:val="00790662"/>
    <w:rsid w:val="00791040"/>
    <w:rsid w:val="00791FFF"/>
    <w:rsid w:val="007938DF"/>
    <w:rsid w:val="00794600"/>
    <w:rsid w:val="00795B60"/>
    <w:rsid w:val="007976D6"/>
    <w:rsid w:val="007A208D"/>
    <w:rsid w:val="007A3957"/>
    <w:rsid w:val="007A42C2"/>
    <w:rsid w:val="007A681E"/>
    <w:rsid w:val="007A73C1"/>
    <w:rsid w:val="007B0D17"/>
    <w:rsid w:val="007B4EB9"/>
    <w:rsid w:val="007B590D"/>
    <w:rsid w:val="007C0EED"/>
    <w:rsid w:val="007C67C0"/>
    <w:rsid w:val="007C78CC"/>
    <w:rsid w:val="007D1043"/>
    <w:rsid w:val="007D42FD"/>
    <w:rsid w:val="007D7D8D"/>
    <w:rsid w:val="007E1B8E"/>
    <w:rsid w:val="007E1FF2"/>
    <w:rsid w:val="007E2692"/>
    <w:rsid w:val="007E26F0"/>
    <w:rsid w:val="007F4BFF"/>
    <w:rsid w:val="008050DD"/>
    <w:rsid w:val="008073AD"/>
    <w:rsid w:val="008106FC"/>
    <w:rsid w:val="0081446A"/>
    <w:rsid w:val="0082084A"/>
    <w:rsid w:val="00831A45"/>
    <w:rsid w:val="00832A18"/>
    <w:rsid w:val="008349F7"/>
    <w:rsid w:val="00843EC9"/>
    <w:rsid w:val="00845372"/>
    <w:rsid w:val="00846431"/>
    <w:rsid w:val="008479F9"/>
    <w:rsid w:val="008555B4"/>
    <w:rsid w:val="00856835"/>
    <w:rsid w:val="00861552"/>
    <w:rsid w:val="0086573C"/>
    <w:rsid w:val="00867B3F"/>
    <w:rsid w:val="0087481D"/>
    <w:rsid w:val="008773FC"/>
    <w:rsid w:val="0089015B"/>
    <w:rsid w:val="008903F2"/>
    <w:rsid w:val="0089283A"/>
    <w:rsid w:val="0089551B"/>
    <w:rsid w:val="00896047"/>
    <w:rsid w:val="008961F4"/>
    <w:rsid w:val="008A3FDF"/>
    <w:rsid w:val="008A42A2"/>
    <w:rsid w:val="008A4514"/>
    <w:rsid w:val="008B5EB9"/>
    <w:rsid w:val="008C2155"/>
    <w:rsid w:val="008C3DAD"/>
    <w:rsid w:val="008D0810"/>
    <w:rsid w:val="008D0AFF"/>
    <w:rsid w:val="008D10D7"/>
    <w:rsid w:val="008D4141"/>
    <w:rsid w:val="008D714E"/>
    <w:rsid w:val="008E0DA6"/>
    <w:rsid w:val="008E28DD"/>
    <w:rsid w:val="008E374F"/>
    <w:rsid w:val="008E735D"/>
    <w:rsid w:val="008F1FCF"/>
    <w:rsid w:val="008F2490"/>
    <w:rsid w:val="008F3990"/>
    <w:rsid w:val="008F5E9E"/>
    <w:rsid w:val="00900C87"/>
    <w:rsid w:val="009045E2"/>
    <w:rsid w:val="00906C97"/>
    <w:rsid w:val="009104B3"/>
    <w:rsid w:val="0091286A"/>
    <w:rsid w:val="00914E8C"/>
    <w:rsid w:val="0091632B"/>
    <w:rsid w:val="009166A7"/>
    <w:rsid w:val="00920B56"/>
    <w:rsid w:val="0092196C"/>
    <w:rsid w:val="00923EB4"/>
    <w:rsid w:val="009305AF"/>
    <w:rsid w:val="00933069"/>
    <w:rsid w:val="00936433"/>
    <w:rsid w:val="00936D7A"/>
    <w:rsid w:val="00937A1B"/>
    <w:rsid w:val="009410C0"/>
    <w:rsid w:val="00944498"/>
    <w:rsid w:val="00946171"/>
    <w:rsid w:val="009469BB"/>
    <w:rsid w:val="00947055"/>
    <w:rsid w:val="0095044B"/>
    <w:rsid w:val="00955570"/>
    <w:rsid w:val="0095557E"/>
    <w:rsid w:val="00957708"/>
    <w:rsid w:val="00962569"/>
    <w:rsid w:val="00962A86"/>
    <w:rsid w:val="009641C4"/>
    <w:rsid w:val="00966C73"/>
    <w:rsid w:val="00970146"/>
    <w:rsid w:val="00972D2D"/>
    <w:rsid w:val="00975C65"/>
    <w:rsid w:val="00980949"/>
    <w:rsid w:val="009824CF"/>
    <w:rsid w:val="00982FC3"/>
    <w:rsid w:val="00986321"/>
    <w:rsid w:val="00987940"/>
    <w:rsid w:val="0099000A"/>
    <w:rsid w:val="009A2588"/>
    <w:rsid w:val="009A2B70"/>
    <w:rsid w:val="009B0604"/>
    <w:rsid w:val="009B1C9D"/>
    <w:rsid w:val="009B29BD"/>
    <w:rsid w:val="009B40A3"/>
    <w:rsid w:val="009C321F"/>
    <w:rsid w:val="009C4ED9"/>
    <w:rsid w:val="009D0BB0"/>
    <w:rsid w:val="009D3034"/>
    <w:rsid w:val="009D3FC3"/>
    <w:rsid w:val="009D47FE"/>
    <w:rsid w:val="009D556B"/>
    <w:rsid w:val="009D6A14"/>
    <w:rsid w:val="009D75A6"/>
    <w:rsid w:val="009E0D96"/>
    <w:rsid w:val="009E512F"/>
    <w:rsid w:val="009F154D"/>
    <w:rsid w:val="009F76D1"/>
    <w:rsid w:val="00A021E7"/>
    <w:rsid w:val="00A031EC"/>
    <w:rsid w:val="00A04F36"/>
    <w:rsid w:val="00A06509"/>
    <w:rsid w:val="00A076EC"/>
    <w:rsid w:val="00A10C09"/>
    <w:rsid w:val="00A12626"/>
    <w:rsid w:val="00A14FD1"/>
    <w:rsid w:val="00A169BA"/>
    <w:rsid w:val="00A242E8"/>
    <w:rsid w:val="00A255E9"/>
    <w:rsid w:val="00A272E9"/>
    <w:rsid w:val="00A34F4D"/>
    <w:rsid w:val="00A37FE2"/>
    <w:rsid w:val="00A41027"/>
    <w:rsid w:val="00A416ED"/>
    <w:rsid w:val="00A430AB"/>
    <w:rsid w:val="00A43740"/>
    <w:rsid w:val="00A444DA"/>
    <w:rsid w:val="00A55488"/>
    <w:rsid w:val="00A55C56"/>
    <w:rsid w:val="00A61BD4"/>
    <w:rsid w:val="00A62EEC"/>
    <w:rsid w:val="00A66699"/>
    <w:rsid w:val="00A672A6"/>
    <w:rsid w:val="00A72447"/>
    <w:rsid w:val="00A73AB1"/>
    <w:rsid w:val="00A74D0A"/>
    <w:rsid w:val="00A76A77"/>
    <w:rsid w:val="00A81FA9"/>
    <w:rsid w:val="00A830EE"/>
    <w:rsid w:val="00A862D7"/>
    <w:rsid w:val="00A97EA6"/>
    <w:rsid w:val="00AA18C6"/>
    <w:rsid w:val="00AA624B"/>
    <w:rsid w:val="00AB3CF1"/>
    <w:rsid w:val="00AC08F5"/>
    <w:rsid w:val="00AC281A"/>
    <w:rsid w:val="00AC3A4F"/>
    <w:rsid w:val="00AC7F32"/>
    <w:rsid w:val="00AD003A"/>
    <w:rsid w:val="00AD103F"/>
    <w:rsid w:val="00AD2296"/>
    <w:rsid w:val="00AD4013"/>
    <w:rsid w:val="00AD5F1C"/>
    <w:rsid w:val="00AE2AF4"/>
    <w:rsid w:val="00AE6587"/>
    <w:rsid w:val="00AE79AF"/>
    <w:rsid w:val="00AF1C9B"/>
    <w:rsid w:val="00AF7083"/>
    <w:rsid w:val="00B03408"/>
    <w:rsid w:val="00B067FE"/>
    <w:rsid w:val="00B10CED"/>
    <w:rsid w:val="00B12169"/>
    <w:rsid w:val="00B1516F"/>
    <w:rsid w:val="00B17656"/>
    <w:rsid w:val="00B26AB9"/>
    <w:rsid w:val="00B30663"/>
    <w:rsid w:val="00B30DBB"/>
    <w:rsid w:val="00B31764"/>
    <w:rsid w:val="00B33103"/>
    <w:rsid w:val="00B43931"/>
    <w:rsid w:val="00B46FAC"/>
    <w:rsid w:val="00B474CF"/>
    <w:rsid w:val="00B51699"/>
    <w:rsid w:val="00B51A3F"/>
    <w:rsid w:val="00B53F15"/>
    <w:rsid w:val="00B5482D"/>
    <w:rsid w:val="00B55BE7"/>
    <w:rsid w:val="00B62958"/>
    <w:rsid w:val="00B64404"/>
    <w:rsid w:val="00B66202"/>
    <w:rsid w:val="00B751A2"/>
    <w:rsid w:val="00B77910"/>
    <w:rsid w:val="00B81EC0"/>
    <w:rsid w:val="00B84885"/>
    <w:rsid w:val="00B84D72"/>
    <w:rsid w:val="00B8678D"/>
    <w:rsid w:val="00BA0393"/>
    <w:rsid w:val="00BA2252"/>
    <w:rsid w:val="00BA7D48"/>
    <w:rsid w:val="00BB12CB"/>
    <w:rsid w:val="00BB3746"/>
    <w:rsid w:val="00BD1CDB"/>
    <w:rsid w:val="00BD2A3E"/>
    <w:rsid w:val="00BD41D1"/>
    <w:rsid w:val="00BD570A"/>
    <w:rsid w:val="00BD595C"/>
    <w:rsid w:val="00BD6BB5"/>
    <w:rsid w:val="00BE07CD"/>
    <w:rsid w:val="00BE2133"/>
    <w:rsid w:val="00BE23A7"/>
    <w:rsid w:val="00BE4EC1"/>
    <w:rsid w:val="00BE556B"/>
    <w:rsid w:val="00BF0136"/>
    <w:rsid w:val="00BF1E7B"/>
    <w:rsid w:val="00BF3BD6"/>
    <w:rsid w:val="00C00E9F"/>
    <w:rsid w:val="00C0417D"/>
    <w:rsid w:val="00C0449C"/>
    <w:rsid w:val="00C0476D"/>
    <w:rsid w:val="00C067F8"/>
    <w:rsid w:val="00C10F9B"/>
    <w:rsid w:val="00C163BA"/>
    <w:rsid w:val="00C16DC3"/>
    <w:rsid w:val="00C245AB"/>
    <w:rsid w:val="00C24701"/>
    <w:rsid w:val="00C2746F"/>
    <w:rsid w:val="00C27A68"/>
    <w:rsid w:val="00C3663D"/>
    <w:rsid w:val="00C37365"/>
    <w:rsid w:val="00C41354"/>
    <w:rsid w:val="00C4280F"/>
    <w:rsid w:val="00C4289F"/>
    <w:rsid w:val="00C429AD"/>
    <w:rsid w:val="00C43029"/>
    <w:rsid w:val="00C45E24"/>
    <w:rsid w:val="00C47768"/>
    <w:rsid w:val="00C56DC1"/>
    <w:rsid w:val="00C61340"/>
    <w:rsid w:val="00C66256"/>
    <w:rsid w:val="00C662BE"/>
    <w:rsid w:val="00C708F9"/>
    <w:rsid w:val="00C75F14"/>
    <w:rsid w:val="00C77190"/>
    <w:rsid w:val="00C7750A"/>
    <w:rsid w:val="00C81280"/>
    <w:rsid w:val="00C82587"/>
    <w:rsid w:val="00C87C83"/>
    <w:rsid w:val="00C922B8"/>
    <w:rsid w:val="00C93D0A"/>
    <w:rsid w:val="00C95DBF"/>
    <w:rsid w:val="00C95EC9"/>
    <w:rsid w:val="00C97183"/>
    <w:rsid w:val="00C97751"/>
    <w:rsid w:val="00CA15F7"/>
    <w:rsid w:val="00CA2219"/>
    <w:rsid w:val="00CA3763"/>
    <w:rsid w:val="00CB2931"/>
    <w:rsid w:val="00CB4E82"/>
    <w:rsid w:val="00CB61E3"/>
    <w:rsid w:val="00CC3F73"/>
    <w:rsid w:val="00CC549D"/>
    <w:rsid w:val="00CC5E95"/>
    <w:rsid w:val="00CC6889"/>
    <w:rsid w:val="00CC6EA9"/>
    <w:rsid w:val="00CD3BA8"/>
    <w:rsid w:val="00CD4093"/>
    <w:rsid w:val="00CD56EA"/>
    <w:rsid w:val="00CE5B4C"/>
    <w:rsid w:val="00CF0B86"/>
    <w:rsid w:val="00CF4CE2"/>
    <w:rsid w:val="00CF5E1C"/>
    <w:rsid w:val="00D00AA4"/>
    <w:rsid w:val="00D0206C"/>
    <w:rsid w:val="00D03215"/>
    <w:rsid w:val="00D06375"/>
    <w:rsid w:val="00D10537"/>
    <w:rsid w:val="00D16E9D"/>
    <w:rsid w:val="00D17809"/>
    <w:rsid w:val="00D323DA"/>
    <w:rsid w:val="00D3241B"/>
    <w:rsid w:val="00D46388"/>
    <w:rsid w:val="00D47F40"/>
    <w:rsid w:val="00D50673"/>
    <w:rsid w:val="00D52532"/>
    <w:rsid w:val="00D55FC9"/>
    <w:rsid w:val="00D62621"/>
    <w:rsid w:val="00D64393"/>
    <w:rsid w:val="00D666E2"/>
    <w:rsid w:val="00D74AA2"/>
    <w:rsid w:val="00D81ABC"/>
    <w:rsid w:val="00D86202"/>
    <w:rsid w:val="00D86CC5"/>
    <w:rsid w:val="00D92E12"/>
    <w:rsid w:val="00D9313F"/>
    <w:rsid w:val="00DA27BE"/>
    <w:rsid w:val="00DA5684"/>
    <w:rsid w:val="00DA5C71"/>
    <w:rsid w:val="00DB747E"/>
    <w:rsid w:val="00DC42E2"/>
    <w:rsid w:val="00DC77D3"/>
    <w:rsid w:val="00DD0C18"/>
    <w:rsid w:val="00DD4B1A"/>
    <w:rsid w:val="00DD644D"/>
    <w:rsid w:val="00DE6086"/>
    <w:rsid w:val="00DF12B3"/>
    <w:rsid w:val="00DF13F2"/>
    <w:rsid w:val="00DF1870"/>
    <w:rsid w:val="00E023D6"/>
    <w:rsid w:val="00E02651"/>
    <w:rsid w:val="00E03B99"/>
    <w:rsid w:val="00E07DE4"/>
    <w:rsid w:val="00E103D6"/>
    <w:rsid w:val="00E11BBB"/>
    <w:rsid w:val="00E137C6"/>
    <w:rsid w:val="00E20B44"/>
    <w:rsid w:val="00E215F6"/>
    <w:rsid w:val="00E21E4E"/>
    <w:rsid w:val="00E22B4C"/>
    <w:rsid w:val="00E23900"/>
    <w:rsid w:val="00E247FF"/>
    <w:rsid w:val="00E26CA5"/>
    <w:rsid w:val="00E31AAF"/>
    <w:rsid w:val="00E31D7D"/>
    <w:rsid w:val="00E40577"/>
    <w:rsid w:val="00E50259"/>
    <w:rsid w:val="00E50999"/>
    <w:rsid w:val="00E518B5"/>
    <w:rsid w:val="00E52395"/>
    <w:rsid w:val="00E52CF2"/>
    <w:rsid w:val="00E54256"/>
    <w:rsid w:val="00E61695"/>
    <w:rsid w:val="00E66AAE"/>
    <w:rsid w:val="00E66D42"/>
    <w:rsid w:val="00E66DC5"/>
    <w:rsid w:val="00E672D0"/>
    <w:rsid w:val="00E711C1"/>
    <w:rsid w:val="00E717C0"/>
    <w:rsid w:val="00E75A0E"/>
    <w:rsid w:val="00E77D1A"/>
    <w:rsid w:val="00E8056C"/>
    <w:rsid w:val="00E82E28"/>
    <w:rsid w:val="00E86D34"/>
    <w:rsid w:val="00E923D2"/>
    <w:rsid w:val="00EA3AA9"/>
    <w:rsid w:val="00EA75C6"/>
    <w:rsid w:val="00EB0236"/>
    <w:rsid w:val="00EB08D6"/>
    <w:rsid w:val="00EB1214"/>
    <w:rsid w:val="00EC312C"/>
    <w:rsid w:val="00EC364B"/>
    <w:rsid w:val="00EC6127"/>
    <w:rsid w:val="00EC7E5B"/>
    <w:rsid w:val="00ED13F8"/>
    <w:rsid w:val="00ED21E9"/>
    <w:rsid w:val="00ED4EF8"/>
    <w:rsid w:val="00EE0237"/>
    <w:rsid w:val="00EE59E5"/>
    <w:rsid w:val="00F00F1B"/>
    <w:rsid w:val="00F055C6"/>
    <w:rsid w:val="00F104F4"/>
    <w:rsid w:val="00F2009B"/>
    <w:rsid w:val="00F21284"/>
    <w:rsid w:val="00F21592"/>
    <w:rsid w:val="00F22D93"/>
    <w:rsid w:val="00F251ED"/>
    <w:rsid w:val="00F2622B"/>
    <w:rsid w:val="00F27F12"/>
    <w:rsid w:val="00F33FBD"/>
    <w:rsid w:val="00F37E41"/>
    <w:rsid w:val="00F43D98"/>
    <w:rsid w:val="00F43E98"/>
    <w:rsid w:val="00F476C6"/>
    <w:rsid w:val="00F5558F"/>
    <w:rsid w:val="00F55F2D"/>
    <w:rsid w:val="00F63DA3"/>
    <w:rsid w:val="00F70D85"/>
    <w:rsid w:val="00F764AE"/>
    <w:rsid w:val="00F7713B"/>
    <w:rsid w:val="00F81999"/>
    <w:rsid w:val="00F87E92"/>
    <w:rsid w:val="00F90F5D"/>
    <w:rsid w:val="00F9122D"/>
    <w:rsid w:val="00F94F16"/>
    <w:rsid w:val="00F94FA6"/>
    <w:rsid w:val="00FA11A9"/>
    <w:rsid w:val="00FA2A76"/>
    <w:rsid w:val="00FA3436"/>
    <w:rsid w:val="00FA5CD4"/>
    <w:rsid w:val="00FB1077"/>
    <w:rsid w:val="00FC1535"/>
    <w:rsid w:val="00FC33B4"/>
    <w:rsid w:val="00FC51FF"/>
    <w:rsid w:val="00FD3DE1"/>
    <w:rsid w:val="00FD5826"/>
    <w:rsid w:val="00FD7EB8"/>
    <w:rsid w:val="00FE1CDD"/>
    <w:rsid w:val="00FE63A5"/>
    <w:rsid w:val="00FE6ABE"/>
    <w:rsid w:val="00FF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41BB"/>
  <w15:docId w15:val="{D856EFFD-DC01-46DE-8E6C-1A79479C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86573C"/>
    <w:pPr>
      <w:ind w:left="540" w:hanging="540"/>
      <w:outlineLvl w:val="0"/>
    </w:pPr>
    <w:rPr>
      <w:b/>
      <w:bCs/>
      <w:sz w:val="28"/>
      <w:szCs w:val="24"/>
    </w:rPr>
  </w:style>
  <w:style w:type="paragraph" w:styleId="Heading2">
    <w:name w:val="heading 2"/>
    <w:basedOn w:val="Normal"/>
    <w:next w:val="Normal"/>
    <w:link w:val="Heading2Char"/>
    <w:uiPriority w:val="9"/>
    <w:unhideWhenUsed/>
    <w:qFormat/>
    <w:rsid w:val="008657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573C"/>
    <w:pPr>
      <w:keepNext/>
      <w:keepLines/>
      <w:spacing w:before="40"/>
      <w:ind w:left="72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646"/>
    </w:pPr>
    <w:rPr>
      <w:sz w:val="24"/>
      <w:szCs w:val="24"/>
    </w:rPr>
  </w:style>
  <w:style w:type="paragraph" w:styleId="Title">
    <w:name w:val="Title"/>
    <w:basedOn w:val="Normal"/>
    <w:uiPriority w:val="10"/>
    <w:qFormat/>
    <w:pPr>
      <w:spacing w:before="78"/>
      <w:ind w:left="367"/>
      <w:jc w:val="center"/>
    </w:pPr>
    <w:rPr>
      <w:b/>
      <w:bCs/>
      <w:sz w:val="28"/>
      <w:szCs w:val="28"/>
    </w:rPr>
  </w:style>
  <w:style w:type="paragraph" w:styleId="ListParagraph">
    <w:name w:val="List Paragraph"/>
    <w:basedOn w:val="Normal"/>
    <w:uiPriority w:val="1"/>
    <w:qFormat/>
    <w:pPr>
      <w:ind w:left="640" w:hanging="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D3DD2"/>
    <w:rPr>
      <w:sz w:val="16"/>
      <w:szCs w:val="16"/>
    </w:rPr>
  </w:style>
  <w:style w:type="paragraph" w:styleId="CommentText">
    <w:name w:val="annotation text"/>
    <w:basedOn w:val="Normal"/>
    <w:link w:val="CommentTextChar"/>
    <w:uiPriority w:val="99"/>
    <w:unhideWhenUsed/>
    <w:rsid w:val="002D3DD2"/>
    <w:rPr>
      <w:sz w:val="20"/>
      <w:szCs w:val="20"/>
    </w:rPr>
  </w:style>
  <w:style w:type="character" w:customStyle="1" w:styleId="CommentTextChar">
    <w:name w:val="Comment Text Char"/>
    <w:basedOn w:val="DefaultParagraphFont"/>
    <w:link w:val="CommentText"/>
    <w:uiPriority w:val="99"/>
    <w:rsid w:val="002D3DD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D3DD2"/>
    <w:rPr>
      <w:b/>
      <w:bCs/>
    </w:rPr>
  </w:style>
  <w:style w:type="character" w:customStyle="1" w:styleId="CommentSubjectChar">
    <w:name w:val="Comment Subject Char"/>
    <w:basedOn w:val="CommentTextChar"/>
    <w:link w:val="CommentSubject"/>
    <w:uiPriority w:val="99"/>
    <w:semiHidden/>
    <w:rsid w:val="002D3DD2"/>
    <w:rPr>
      <w:rFonts w:ascii="Arial" w:eastAsia="Arial" w:hAnsi="Arial" w:cs="Arial"/>
      <w:b/>
      <w:bCs/>
      <w:sz w:val="20"/>
      <w:szCs w:val="20"/>
    </w:rPr>
  </w:style>
  <w:style w:type="character" w:styleId="Hyperlink">
    <w:name w:val="Hyperlink"/>
    <w:basedOn w:val="DefaultParagraphFont"/>
    <w:uiPriority w:val="99"/>
    <w:unhideWhenUsed/>
    <w:rsid w:val="00350F08"/>
    <w:rPr>
      <w:color w:val="0000FF" w:themeColor="hyperlink"/>
      <w:u w:val="single"/>
    </w:rPr>
  </w:style>
  <w:style w:type="character" w:styleId="UnresolvedMention">
    <w:name w:val="Unresolved Mention"/>
    <w:basedOn w:val="DefaultParagraphFont"/>
    <w:uiPriority w:val="99"/>
    <w:semiHidden/>
    <w:unhideWhenUsed/>
    <w:rsid w:val="00350F08"/>
    <w:rPr>
      <w:color w:val="605E5C"/>
      <w:shd w:val="clear" w:color="auto" w:fill="E1DFDD"/>
    </w:rPr>
  </w:style>
  <w:style w:type="paragraph" w:styleId="Revision">
    <w:name w:val="Revision"/>
    <w:hidden/>
    <w:uiPriority w:val="99"/>
    <w:semiHidden/>
    <w:rsid w:val="00D17809"/>
    <w:pPr>
      <w:widowControl/>
      <w:autoSpaceDE/>
      <w:autoSpaceDN/>
    </w:pPr>
    <w:rPr>
      <w:rFonts w:ascii="Arial" w:eastAsia="Arial" w:hAnsi="Arial" w:cs="Arial"/>
    </w:rPr>
  </w:style>
  <w:style w:type="paragraph" w:customStyle="1" w:styleId="Default">
    <w:name w:val="Default"/>
    <w:rsid w:val="00906C97"/>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1614B"/>
    <w:rPr>
      <w:color w:val="800080" w:themeColor="followedHyperlink"/>
      <w:u w:val="single"/>
    </w:rPr>
  </w:style>
  <w:style w:type="character" w:customStyle="1" w:styleId="Heading2Char">
    <w:name w:val="Heading 2 Char"/>
    <w:basedOn w:val="DefaultParagraphFont"/>
    <w:link w:val="Heading2"/>
    <w:uiPriority w:val="9"/>
    <w:rsid w:val="008657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573C"/>
    <w:rPr>
      <w:rFonts w:ascii="Arial" w:eastAsiaTheme="majorEastAsia" w:hAnsi="Arial" w:cstheme="majorBidi"/>
      <w:color w:val="243F60" w:themeColor="accent1" w:themeShade="7F"/>
      <w:sz w:val="24"/>
      <w:szCs w:val="24"/>
    </w:rPr>
  </w:style>
  <w:style w:type="paragraph" w:styleId="Header">
    <w:name w:val="header"/>
    <w:basedOn w:val="Normal"/>
    <w:link w:val="HeaderChar"/>
    <w:uiPriority w:val="99"/>
    <w:unhideWhenUsed/>
    <w:rsid w:val="00C95DBF"/>
    <w:pPr>
      <w:tabs>
        <w:tab w:val="center" w:pos="4680"/>
        <w:tab w:val="right" w:pos="9360"/>
      </w:tabs>
    </w:pPr>
  </w:style>
  <w:style w:type="character" w:customStyle="1" w:styleId="HeaderChar">
    <w:name w:val="Header Char"/>
    <w:basedOn w:val="DefaultParagraphFont"/>
    <w:link w:val="Header"/>
    <w:uiPriority w:val="99"/>
    <w:rsid w:val="00C95DBF"/>
    <w:rPr>
      <w:rFonts w:ascii="Arial" w:eastAsia="Arial" w:hAnsi="Arial" w:cs="Arial"/>
    </w:rPr>
  </w:style>
  <w:style w:type="paragraph" w:styleId="Footer">
    <w:name w:val="footer"/>
    <w:basedOn w:val="Normal"/>
    <w:link w:val="FooterChar"/>
    <w:uiPriority w:val="99"/>
    <w:unhideWhenUsed/>
    <w:rsid w:val="00C95DBF"/>
    <w:pPr>
      <w:tabs>
        <w:tab w:val="center" w:pos="4680"/>
        <w:tab w:val="right" w:pos="9360"/>
      </w:tabs>
    </w:pPr>
  </w:style>
  <w:style w:type="character" w:customStyle="1" w:styleId="FooterChar">
    <w:name w:val="Footer Char"/>
    <w:basedOn w:val="DefaultParagraphFont"/>
    <w:link w:val="Footer"/>
    <w:uiPriority w:val="99"/>
    <w:rsid w:val="00C95DB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6607">
      <w:bodyDiv w:val="1"/>
      <w:marLeft w:val="0"/>
      <w:marRight w:val="0"/>
      <w:marTop w:val="0"/>
      <w:marBottom w:val="0"/>
      <w:divBdr>
        <w:top w:val="none" w:sz="0" w:space="0" w:color="auto"/>
        <w:left w:val="none" w:sz="0" w:space="0" w:color="auto"/>
        <w:bottom w:val="none" w:sz="0" w:space="0" w:color="auto"/>
        <w:right w:val="none" w:sz="0" w:space="0" w:color="auto"/>
      </w:divBdr>
    </w:div>
    <w:div w:id="762263980">
      <w:bodyDiv w:val="1"/>
      <w:marLeft w:val="0"/>
      <w:marRight w:val="0"/>
      <w:marTop w:val="0"/>
      <w:marBottom w:val="0"/>
      <w:divBdr>
        <w:top w:val="none" w:sz="0" w:space="0" w:color="auto"/>
        <w:left w:val="none" w:sz="0" w:space="0" w:color="auto"/>
        <w:bottom w:val="none" w:sz="0" w:space="0" w:color="auto"/>
        <w:right w:val="none" w:sz="0" w:space="0" w:color="auto"/>
      </w:divBdr>
    </w:div>
    <w:div w:id="1010064504">
      <w:bodyDiv w:val="1"/>
      <w:marLeft w:val="0"/>
      <w:marRight w:val="0"/>
      <w:marTop w:val="0"/>
      <w:marBottom w:val="0"/>
      <w:divBdr>
        <w:top w:val="none" w:sz="0" w:space="0" w:color="auto"/>
        <w:left w:val="none" w:sz="0" w:space="0" w:color="auto"/>
        <w:bottom w:val="none" w:sz="0" w:space="0" w:color="auto"/>
        <w:right w:val="none" w:sz="0" w:space="0" w:color="auto"/>
      </w:divBdr>
    </w:div>
    <w:div w:id="1219363138">
      <w:bodyDiv w:val="1"/>
      <w:marLeft w:val="0"/>
      <w:marRight w:val="0"/>
      <w:marTop w:val="0"/>
      <w:marBottom w:val="0"/>
      <w:divBdr>
        <w:top w:val="none" w:sz="0" w:space="0" w:color="auto"/>
        <w:left w:val="none" w:sz="0" w:space="0" w:color="auto"/>
        <w:bottom w:val="none" w:sz="0" w:space="0" w:color="auto"/>
        <w:right w:val="none" w:sz="0" w:space="0" w:color="auto"/>
      </w:divBdr>
    </w:div>
    <w:div w:id="1498033392">
      <w:bodyDiv w:val="1"/>
      <w:marLeft w:val="0"/>
      <w:marRight w:val="0"/>
      <w:marTop w:val="0"/>
      <w:marBottom w:val="0"/>
      <w:divBdr>
        <w:top w:val="none" w:sz="0" w:space="0" w:color="auto"/>
        <w:left w:val="none" w:sz="0" w:space="0" w:color="auto"/>
        <w:bottom w:val="none" w:sz="0" w:space="0" w:color="auto"/>
        <w:right w:val="none" w:sz="0" w:space="0" w:color="auto"/>
      </w:divBdr>
      <w:divsChild>
        <w:div w:id="2073768300">
          <w:marLeft w:val="0"/>
          <w:marRight w:val="0"/>
          <w:marTop w:val="0"/>
          <w:marBottom w:val="0"/>
          <w:divBdr>
            <w:top w:val="none" w:sz="0" w:space="0" w:color="auto"/>
            <w:left w:val="none" w:sz="0" w:space="0" w:color="auto"/>
            <w:bottom w:val="none" w:sz="0" w:space="0" w:color="auto"/>
            <w:right w:val="none" w:sz="0" w:space="0" w:color="auto"/>
          </w:divBdr>
        </w:div>
        <w:div w:id="881746977">
          <w:marLeft w:val="0"/>
          <w:marRight w:val="0"/>
          <w:marTop w:val="0"/>
          <w:marBottom w:val="0"/>
          <w:divBdr>
            <w:top w:val="none" w:sz="0" w:space="0" w:color="auto"/>
            <w:left w:val="none" w:sz="0" w:space="0" w:color="auto"/>
            <w:bottom w:val="none" w:sz="0" w:space="0" w:color="auto"/>
            <w:right w:val="none" w:sz="0" w:space="0" w:color="auto"/>
          </w:divBdr>
          <w:divsChild>
            <w:div w:id="99029788">
              <w:marLeft w:val="180"/>
              <w:marRight w:val="240"/>
              <w:marTop w:val="0"/>
              <w:marBottom w:val="0"/>
              <w:divBdr>
                <w:top w:val="none" w:sz="0" w:space="0" w:color="auto"/>
                <w:left w:val="none" w:sz="0" w:space="0" w:color="auto"/>
                <w:bottom w:val="none" w:sz="0" w:space="0" w:color="auto"/>
                <w:right w:val="none" w:sz="0" w:space="0" w:color="auto"/>
              </w:divBdr>
              <w:divsChild>
                <w:div w:id="5238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4006">
          <w:marLeft w:val="0"/>
          <w:marRight w:val="0"/>
          <w:marTop w:val="0"/>
          <w:marBottom w:val="0"/>
          <w:divBdr>
            <w:top w:val="none" w:sz="0" w:space="0" w:color="auto"/>
            <w:left w:val="none" w:sz="0" w:space="0" w:color="auto"/>
            <w:bottom w:val="none" w:sz="0" w:space="0" w:color="auto"/>
            <w:right w:val="none" w:sz="0" w:space="0" w:color="auto"/>
          </w:divBdr>
          <w:divsChild>
            <w:div w:id="1649361131">
              <w:marLeft w:val="180"/>
              <w:marRight w:val="240"/>
              <w:marTop w:val="0"/>
              <w:marBottom w:val="0"/>
              <w:divBdr>
                <w:top w:val="none" w:sz="0" w:space="0" w:color="auto"/>
                <w:left w:val="none" w:sz="0" w:space="0" w:color="auto"/>
                <w:bottom w:val="none" w:sz="0" w:space="0" w:color="auto"/>
                <w:right w:val="none" w:sz="0" w:space="0" w:color="auto"/>
              </w:divBdr>
              <w:divsChild>
                <w:div w:id="17575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7874">
          <w:marLeft w:val="0"/>
          <w:marRight w:val="0"/>
          <w:marTop w:val="0"/>
          <w:marBottom w:val="0"/>
          <w:divBdr>
            <w:top w:val="none" w:sz="0" w:space="0" w:color="auto"/>
            <w:left w:val="none" w:sz="0" w:space="0" w:color="auto"/>
            <w:bottom w:val="none" w:sz="0" w:space="0" w:color="auto"/>
            <w:right w:val="none" w:sz="0" w:space="0" w:color="auto"/>
          </w:divBdr>
          <w:divsChild>
            <w:div w:id="1394621508">
              <w:marLeft w:val="180"/>
              <w:marRight w:val="240"/>
              <w:marTop w:val="0"/>
              <w:marBottom w:val="0"/>
              <w:divBdr>
                <w:top w:val="none" w:sz="0" w:space="0" w:color="auto"/>
                <w:left w:val="none" w:sz="0" w:space="0" w:color="auto"/>
                <w:bottom w:val="none" w:sz="0" w:space="0" w:color="auto"/>
                <w:right w:val="none" w:sz="0" w:space="0" w:color="auto"/>
              </w:divBdr>
              <w:divsChild>
                <w:div w:id="6224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3839">
          <w:marLeft w:val="0"/>
          <w:marRight w:val="0"/>
          <w:marTop w:val="0"/>
          <w:marBottom w:val="0"/>
          <w:divBdr>
            <w:top w:val="none" w:sz="0" w:space="0" w:color="auto"/>
            <w:left w:val="none" w:sz="0" w:space="0" w:color="auto"/>
            <w:bottom w:val="none" w:sz="0" w:space="0" w:color="auto"/>
            <w:right w:val="none" w:sz="0" w:space="0" w:color="auto"/>
          </w:divBdr>
          <w:divsChild>
            <w:div w:id="599526467">
              <w:marLeft w:val="180"/>
              <w:marRight w:val="240"/>
              <w:marTop w:val="0"/>
              <w:marBottom w:val="0"/>
              <w:divBdr>
                <w:top w:val="none" w:sz="0" w:space="0" w:color="auto"/>
                <w:left w:val="none" w:sz="0" w:space="0" w:color="auto"/>
                <w:bottom w:val="none" w:sz="0" w:space="0" w:color="auto"/>
                <w:right w:val="none" w:sz="0" w:space="0" w:color="auto"/>
              </w:divBdr>
              <w:divsChild>
                <w:div w:id="17127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1839">
          <w:marLeft w:val="0"/>
          <w:marRight w:val="0"/>
          <w:marTop w:val="0"/>
          <w:marBottom w:val="0"/>
          <w:divBdr>
            <w:top w:val="none" w:sz="0" w:space="0" w:color="auto"/>
            <w:left w:val="none" w:sz="0" w:space="0" w:color="auto"/>
            <w:bottom w:val="none" w:sz="0" w:space="0" w:color="auto"/>
            <w:right w:val="none" w:sz="0" w:space="0" w:color="auto"/>
          </w:divBdr>
          <w:divsChild>
            <w:div w:id="1671984229">
              <w:marLeft w:val="180"/>
              <w:marRight w:val="240"/>
              <w:marTop w:val="0"/>
              <w:marBottom w:val="0"/>
              <w:divBdr>
                <w:top w:val="none" w:sz="0" w:space="0" w:color="auto"/>
                <w:left w:val="none" w:sz="0" w:space="0" w:color="auto"/>
                <w:bottom w:val="none" w:sz="0" w:space="0" w:color="auto"/>
                <w:right w:val="none" w:sz="0" w:space="0" w:color="auto"/>
              </w:divBdr>
              <w:divsChild>
                <w:div w:id="7409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6683">
          <w:marLeft w:val="0"/>
          <w:marRight w:val="0"/>
          <w:marTop w:val="0"/>
          <w:marBottom w:val="0"/>
          <w:divBdr>
            <w:top w:val="none" w:sz="0" w:space="0" w:color="auto"/>
            <w:left w:val="none" w:sz="0" w:space="0" w:color="auto"/>
            <w:bottom w:val="none" w:sz="0" w:space="0" w:color="auto"/>
            <w:right w:val="none" w:sz="0" w:space="0" w:color="auto"/>
          </w:divBdr>
          <w:divsChild>
            <w:div w:id="107354555">
              <w:marLeft w:val="180"/>
              <w:marRight w:val="240"/>
              <w:marTop w:val="0"/>
              <w:marBottom w:val="0"/>
              <w:divBdr>
                <w:top w:val="none" w:sz="0" w:space="0" w:color="auto"/>
                <w:left w:val="none" w:sz="0" w:space="0" w:color="auto"/>
                <w:bottom w:val="none" w:sz="0" w:space="0" w:color="auto"/>
                <w:right w:val="none" w:sz="0" w:space="0" w:color="auto"/>
              </w:divBdr>
              <w:divsChild>
                <w:div w:id="2335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0074">
          <w:marLeft w:val="0"/>
          <w:marRight w:val="0"/>
          <w:marTop w:val="0"/>
          <w:marBottom w:val="0"/>
          <w:divBdr>
            <w:top w:val="none" w:sz="0" w:space="0" w:color="auto"/>
            <w:left w:val="none" w:sz="0" w:space="0" w:color="auto"/>
            <w:bottom w:val="none" w:sz="0" w:space="0" w:color="auto"/>
            <w:right w:val="none" w:sz="0" w:space="0" w:color="auto"/>
          </w:divBdr>
          <w:divsChild>
            <w:div w:id="249124008">
              <w:marLeft w:val="180"/>
              <w:marRight w:val="240"/>
              <w:marTop w:val="0"/>
              <w:marBottom w:val="0"/>
              <w:divBdr>
                <w:top w:val="none" w:sz="0" w:space="0" w:color="auto"/>
                <w:left w:val="none" w:sz="0" w:space="0" w:color="auto"/>
                <w:bottom w:val="none" w:sz="0" w:space="0" w:color="auto"/>
                <w:right w:val="none" w:sz="0" w:space="0" w:color="auto"/>
              </w:divBdr>
              <w:divsChild>
                <w:div w:id="2853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sChild>
        <w:div w:id="713239548">
          <w:marLeft w:val="0"/>
          <w:marRight w:val="0"/>
          <w:marTop w:val="0"/>
          <w:marBottom w:val="0"/>
          <w:divBdr>
            <w:top w:val="none" w:sz="0" w:space="0" w:color="auto"/>
            <w:left w:val="none" w:sz="0" w:space="0" w:color="auto"/>
            <w:bottom w:val="none" w:sz="0" w:space="0" w:color="auto"/>
            <w:right w:val="none" w:sz="0" w:space="0" w:color="auto"/>
          </w:divBdr>
        </w:div>
        <w:div w:id="811024473">
          <w:marLeft w:val="0"/>
          <w:marRight w:val="0"/>
          <w:marTop w:val="0"/>
          <w:marBottom w:val="0"/>
          <w:divBdr>
            <w:top w:val="none" w:sz="0" w:space="0" w:color="auto"/>
            <w:left w:val="none" w:sz="0" w:space="0" w:color="auto"/>
            <w:bottom w:val="none" w:sz="0" w:space="0" w:color="auto"/>
            <w:right w:val="none" w:sz="0" w:space="0" w:color="auto"/>
          </w:divBdr>
          <w:divsChild>
            <w:div w:id="1024016953">
              <w:marLeft w:val="180"/>
              <w:marRight w:val="240"/>
              <w:marTop w:val="0"/>
              <w:marBottom w:val="0"/>
              <w:divBdr>
                <w:top w:val="none" w:sz="0" w:space="0" w:color="auto"/>
                <w:left w:val="none" w:sz="0" w:space="0" w:color="auto"/>
                <w:bottom w:val="none" w:sz="0" w:space="0" w:color="auto"/>
                <w:right w:val="none" w:sz="0" w:space="0" w:color="auto"/>
              </w:divBdr>
              <w:divsChild>
                <w:div w:id="1630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3151">
          <w:marLeft w:val="0"/>
          <w:marRight w:val="0"/>
          <w:marTop w:val="0"/>
          <w:marBottom w:val="0"/>
          <w:divBdr>
            <w:top w:val="none" w:sz="0" w:space="0" w:color="auto"/>
            <w:left w:val="none" w:sz="0" w:space="0" w:color="auto"/>
            <w:bottom w:val="none" w:sz="0" w:space="0" w:color="auto"/>
            <w:right w:val="none" w:sz="0" w:space="0" w:color="auto"/>
          </w:divBdr>
          <w:divsChild>
            <w:div w:id="1602373948">
              <w:marLeft w:val="180"/>
              <w:marRight w:val="240"/>
              <w:marTop w:val="0"/>
              <w:marBottom w:val="0"/>
              <w:divBdr>
                <w:top w:val="none" w:sz="0" w:space="0" w:color="auto"/>
                <w:left w:val="none" w:sz="0" w:space="0" w:color="auto"/>
                <w:bottom w:val="none" w:sz="0" w:space="0" w:color="auto"/>
                <w:right w:val="none" w:sz="0" w:space="0" w:color="auto"/>
              </w:divBdr>
              <w:divsChild>
                <w:div w:id="9392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4437">
          <w:marLeft w:val="0"/>
          <w:marRight w:val="0"/>
          <w:marTop w:val="0"/>
          <w:marBottom w:val="0"/>
          <w:divBdr>
            <w:top w:val="none" w:sz="0" w:space="0" w:color="auto"/>
            <w:left w:val="none" w:sz="0" w:space="0" w:color="auto"/>
            <w:bottom w:val="none" w:sz="0" w:space="0" w:color="auto"/>
            <w:right w:val="none" w:sz="0" w:space="0" w:color="auto"/>
          </w:divBdr>
          <w:divsChild>
            <w:div w:id="262039062">
              <w:marLeft w:val="180"/>
              <w:marRight w:val="240"/>
              <w:marTop w:val="0"/>
              <w:marBottom w:val="0"/>
              <w:divBdr>
                <w:top w:val="none" w:sz="0" w:space="0" w:color="auto"/>
                <w:left w:val="none" w:sz="0" w:space="0" w:color="auto"/>
                <w:bottom w:val="none" w:sz="0" w:space="0" w:color="auto"/>
                <w:right w:val="none" w:sz="0" w:space="0" w:color="auto"/>
              </w:divBdr>
              <w:divsChild>
                <w:div w:id="18764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2077">
          <w:marLeft w:val="0"/>
          <w:marRight w:val="0"/>
          <w:marTop w:val="0"/>
          <w:marBottom w:val="0"/>
          <w:divBdr>
            <w:top w:val="none" w:sz="0" w:space="0" w:color="auto"/>
            <w:left w:val="none" w:sz="0" w:space="0" w:color="auto"/>
            <w:bottom w:val="none" w:sz="0" w:space="0" w:color="auto"/>
            <w:right w:val="none" w:sz="0" w:space="0" w:color="auto"/>
          </w:divBdr>
          <w:divsChild>
            <w:div w:id="359553539">
              <w:marLeft w:val="180"/>
              <w:marRight w:val="240"/>
              <w:marTop w:val="0"/>
              <w:marBottom w:val="0"/>
              <w:divBdr>
                <w:top w:val="none" w:sz="0" w:space="0" w:color="auto"/>
                <w:left w:val="none" w:sz="0" w:space="0" w:color="auto"/>
                <w:bottom w:val="none" w:sz="0" w:space="0" w:color="auto"/>
                <w:right w:val="none" w:sz="0" w:space="0" w:color="auto"/>
              </w:divBdr>
              <w:divsChild>
                <w:div w:id="20415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59481">
          <w:marLeft w:val="0"/>
          <w:marRight w:val="0"/>
          <w:marTop w:val="0"/>
          <w:marBottom w:val="0"/>
          <w:divBdr>
            <w:top w:val="none" w:sz="0" w:space="0" w:color="auto"/>
            <w:left w:val="none" w:sz="0" w:space="0" w:color="auto"/>
            <w:bottom w:val="none" w:sz="0" w:space="0" w:color="auto"/>
            <w:right w:val="none" w:sz="0" w:space="0" w:color="auto"/>
          </w:divBdr>
          <w:divsChild>
            <w:div w:id="1189173709">
              <w:marLeft w:val="180"/>
              <w:marRight w:val="240"/>
              <w:marTop w:val="0"/>
              <w:marBottom w:val="0"/>
              <w:divBdr>
                <w:top w:val="none" w:sz="0" w:space="0" w:color="auto"/>
                <w:left w:val="none" w:sz="0" w:space="0" w:color="auto"/>
                <w:bottom w:val="none" w:sz="0" w:space="0" w:color="auto"/>
                <w:right w:val="none" w:sz="0" w:space="0" w:color="auto"/>
              </w:divBdr>
              <w:divsChild>
                <w:div w:id="13644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6428">
          <w:marLeft w:val="0"/>
          <w:marRight w:val="0"/>
          <w:marTop w:val="0"/>
          <w:marBottom w:val="0"/>
          <w:divBdr>
            <w:top w:val="none" w:sz="0" w:space="0" w:color="auto"/>
            <w:left w:val="none" w:sz="0" w:space="0" w:color="auto"/>
            <w:bottom w:val="none" w:sz="0" w:space="0" w:color="auto"/>
            <w:right w:val="none" w:sz="0" w:space="0" w:color="auto"/>
          </w:divBdr>
          <w:divsChild>
            <w:div w:id="2043086897">
              <w:marLeft w:val="180"/>
              <w:marRight w:val="240"/>
              <w:marTop w:val="0"/>
              <w:marBottom w:val="0"/>
              <w:divBdr>
                <w:top w:val="none" w:sz="0" w:space="0" w:color="auto"/>
                <w:left w:val="none" w:sz="0" w:space="0" w:color="auto"/>
                <w:bottom w:val="none" w:sz="0" w:space="0" w:color="auto"/>
                <w:right w:val="none" w:sz="0" w:space="0" w:color="auto"/>
              </w:divBdr>
              <w:divsChild>
                <w:div w:id="5691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63995">
          <w:marLeft w:val="0"/>
          <w:marRight w:val="0"/>
          <w:marTop w:val="0"/>
          <w:marBottom w:val="0"/>
          <w:divBdr>
            <w:top w:val="none" w:sz="0" w:space="0" w:color="auto"/>
            <w:left w:val="none" w:sz="0" w:space="0" w:color="auto"/>
            <w:bottom w:val="none" w:sz="0" w:space="0" w:color="auto"/>
            <w:right w:val="none" w:sz="0" w:space="0" w:color="auto"/>
          </w:divBdr>
          <w:divsChild>
            <w:div w:id="640695159">
              <w:marLeft w:val="180"/>
              <w:marRight w:val="240"/>
              <w:marTop w:val="0"/>
              <w:marBottom w:val="0"/>
              <w:divBdr>
                <w:top w:val="none" w:sz="0" w:space="0" w:color="auto"/>
                <w:left w:val="none" w:sz="0" w:space="0" w:color="auto"/>
                <w:bottom w:val="none" w:sz="0" w:space="0" w:color="auto"/>
                <w:right w:val="none" w:sz="0" w:space="0" w:color="auto"/>
              </w:divBdr>
              <w:divsChild>
                <w:div w:id="15592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8743">
      <w:bodyDiv w:val="1"/>
      <w:marLeft w:val="0"/>
      <w:marRight w:val="0"/>
      <w:marTop w:val="0"/>
      <w:marBottom w:val="0"/>
      <w:divBdr>
        <w:top w:val="none" w:sz="0" w:space="0" w:color="auto"/>
        <w:left w:val="none" w:sz="0" w:space="0" w:color="auto"/>
        <w:bottom w:val="none" w:sz="0" w:space="0" w:color="auto"/>
        <w:right w:val="none" w:sz="0" w:space="0" w:color="auto"/>
      </w:divBdr>
    </w:div>
    <w:div w:id="206255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cdmrp.health.mil/researchprograms" TargetMode="External"/><Relationship Id="rId26" Type="http://schemas.openxmlformats.org/officeDocument/2006/relationships/hyperlink" Target="https://cdmrp.health.mil/about/2tierRevProcess" TargetMode="External"/><Relationship Id="rId39" Type="http://schemas.microsoft.com/office/2011/relationships/people" Target="people.xml"/><Relationship Id="rId21" Type="http://schemas.openxmlformats.org/officeDocument/2006/relationships/hyperlink" Target="https://ebrap.org/eBRAP/public/gai.htm?version=CD26_01" TargetMode="External"/><Relationship Id="rId34" Type="http://schemas.openxmlformats.org/officeDocument/2006/relationships/hyperlink" Target="mailto:dha.detrick.cdmrp.mbx.public-affairs@health.mil" TargetMode="External"/><Relationship Id="rId7" Type="http://schemas.openxmlformats.org/officeDocument/2006/relationships/hyperlink" Target="https://www.congress.gov/bill/119th-congress/house-bill/7148" TargetMode="External"/><Relationship Id="rId12" Type="http://schemas.microsoft.com/office/2011/relationships/commentsExtended" Target="commentsExtended.xml"/><Relationship Id="rId17" Type="http://schemas.openxmlformats.org/officeDocument/2006/relationships/hyperlink" Target="https://www.nsf.gov/bfa/dias/policy/researchprotection/nspm33definitions.pdf" TargetMode="External"/><Relationship Id="rId25" Type="http://schemas.openxmlformats.org/officeDocument/2006/relationships/hyperlink" Target="https://www.nsf.gov/policies/nspm-33/common-form-cps" TargetMode="External"/><Relationship Id="rId33" Type="http://schemas.openxmlformats.org/officeDocument/2006/relationships/hyperlink" Target="mailto:support@grants.gov"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m.gov/content/home" TargetMode="External"/><Relationship Id="rId20" Type="http://schemas.openxmlformats.org/officeDocument/2006/relationships/hyperlink" Target="https://www.ecfr.gov/current/title-32/subtitle-A/chapter-I/subchapter-M/part-219/section-219.102" TargetMode="External"/><Relationship Id="rId29" Type="http://schemas.openxmlformats.org/officeDocument/2006/relationships/hyperlink" Target="https://dtic.dimensions.ai/discover/gra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hyperlink" Target="https://www.nsf.gov/policies/nspm-33/common-form-biosketch" TargetMode="External"/><Relationship Id="rId32" Type="http://schemas.openxmlformats.org/officeDocument/2006/relationships/hyperlink" Target="mailto:help@eBRAP.org"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rants.gov/" TargetMode="External"/><Relationship Id="rId23" Type="http://schemas.openxmlformats.org/officeDocument/2006/relationships/hyperlink" Target="https://www.esd.whs.mil/Portals/54/Documents/DD/issuances/dodi/320012p.pdf?ver=2018-12-17-130508-423" TargetMode="External"/><Relationship Id="rId28" Type="http://schemas.openxmlformats.org/officeDocument/2006/relationships/hyperlink" Target="https://cdmrp.health.mil/researchprograms" TargetMode="External"/><Relationship Id="rId36" Type="http://schemas.openxmlformats.org/officeDocument/2006/relationships/hyperlink" Target="https://www.dvidshub.net/video/998034/journey-application-cdmrp-two-tier-review-process" TargetMode="External"/><Relationship Id="rId10" Type="http://schemas.openxmlformats.org/officeDocument/2006/relationships/hyperlink" Target="https://cdmrp.health.mil/pubs/press/2026/prmrppreann" TargetMode="External"/><Relationship Id="rId19" Type="http://schemas.openxmlformats.org/officeDocument/2006/relationships/hyperlink" Target="mailto:help@eBRAP.org" TargetMode="External"/><Relationship Id="rId31" Type="http://schemas.openxmlformats.org/officeDocument/2006/relationships/hyperlink" Target="https://cdmrp.health.mil/researchoutcomes.aspx" TargetMode="External"/><Relationship Id="rId4" Type="http://schemas.openxmlformats.org/officeDocument/2006/relationships/webSettings" Target="webSettings.xml"/><Relationship Id="rId9" Type="http://schemas.openxmlformats.org/officeDocument/2006/relationships/hyperlink" Target="https://cdmrp.health.mil/prcrp/topicareas/topicareas26" TargetMode="External"/><Relationship Id="rId14" Type="http://schemas.microsoft.com/office/2018/08/relationships/commentsExtensible" Target="commentsExtensible.xml"/><Relationship Id="rId22" Type="http://schemas.openxmlformats.org/officeDocument/2006/relationships/hyperlink" Target="https://ebrap.org/eBRAP/public/Program.htm" TargetMode="External"/><Relationship Id="rId27" Type="http://schemas.openxmlformats.org/officeDocument/2006/relationships/hyperlink" Target="mailto:help@eBRAP.org" TargetMode="External"/><Relationship Id="rId30" Type="http://schemas.openxmlformats.org/officeDocument/2006/relationships/hyperlink" Target="https://cdmrp.health.mil/researchprograms" TargetMode="External"/><Relationship Id="rId35" Type="http://schemas.openxmlformats.org/officeDocument/2006/relationships/hyperlink" Target="https://www.dvidshub.net/video/998032/journey-application-funding-opportunities" TargetMode="External"/><Relationship Id="rId8" Type="http://schemas.openxmlformats.org/officeDocument/2006/relationships/hyperlink" Target="https://cdmrp.health.mil/pubs/press/2026/FY26_Appropriation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de631a7-e12a-47ff-b5ad-541b82ec57a7}"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21422</CharactersWithSpaces>
  <SharedDoc>false</SharedDoc>
  <HLinks>
    <vt:vector size="90" baseType="variant">
      <vt:variant>
        <vt:i4>1900671</vt:i4>
      </vt:variant>
      <vt:variant>
        <vt:i4>60</vt:i4>
      </vt:variant>
      <vt:variant>
        <vt:i4>0</vt:i4>
      </vt:variant>
      <vt:variant>
        <vt:i4>5</vt:i4>
      </vt:variant>
      <vt:variant>
        <vt:lpwstr>mailto:dha.detrick.cdmrp.mbx.public-affairs@health.mil</vt:lpwstr>
      </vt:variant>
      <vt:variant>
        <vt:lpwstr/>
      </vt:variant>
      <vt:variant>
        <vt:i4>4784245</vt:i4>
      </vt:variant>
      <vt:variant>
        <vt:i4>57</vt:i4>
      </vt:variant>
      <vt:variant>
        <vt:i4>0</vt:i4>
      </vt:variant>
      <vt:variant>
        <vt:i4>5</vt:i4>
      </vt:variant>
      <vt:variant>
        <vt:lpwstr>mailto:support@grants.gov</vt:lpwstr>
      </vt:variant>
      <vt:variant>
        <vt:lpwstr/>
      </vt:variant>
      <vt:variant>
        <vt:i4>7929943</vt:i4>
      </vt:variant>
      <vt:variant>
        <vt:i4>54</vt:i4>
      </vt:variant>
      <vt:variant>
        <vt:i4>0</vt:i4>
      </vt:variant>
      <vt:variant>
        <vt:i4>5</vt:i4>
      </vt:variant>
      <vt:variant>
        <vt:lpwstr>mailto:help@eBRAP.org</vt:lpwstr>
      </vt:variant>
      <vt:variant>
        <vt:lpwstr/>
      </vt:variant>
      <vt:variant>
        <vt:i4>4325483</vt:i4>
      </vt:variant>
      <vt:variant>
        <vt:i4>45</vt:i4>
      </vt:variant>
      <vt:variant>
        <vt:i4>0</vt:i4>
      </vt:variant>
      <vt:variant>
        <vt:i4>5</vt:i4>
      </vt:variant>
      <vt:variant>
        <vt:lpwstr>mailto:%20dha.detrick.cdmrp.mbx.public-affairs@health.mil</vt:lpwstr>
      </vt:variant>
      <vt:variant>
        <vt:lpwstr/>
      </vt:variant>
      <vt:variant>
        <vt:i4>7143530</vt:i4>
      </vt:variant>
      <vt:variant>
        <vt:i4>42</vt:i4>
      </vt:variant>
      <vt:variant>
        <vt:i4>0</vt:i4>
      </vt:variant>
      <vt:variant>
        <vt:i4>5</vt:i4>
      </vt:variant>
      <vt:variant>
        <vt:lpwstr>https://cdmrp.health.mil/pubs/pips/default</vt:lpwstr>
      </vt:variant>
      <vt:variant>
        <vt:lpwstr/>
      </vt:variant>
      <vt:variant>
        <vt:i4>720925</vt:i4>
      </vt:variant>
      <vt:variant>
        <vt:i4>39</vt:i4>
      </vt:variant>
      <vt:variant>
        <vt:i4>0</vt:i4>
      </vt:variant>
      <vt:variant>
        <vt:i4>5</vt:i4>
      </vt:variant>
      <vt:variant>
        <vt:lpwstr>https://cdmrp.health.mil/pubs/annreports/2023annrep/2023annreport.pdf</vt:lpwstr>
      </vt:variant>
      <vt:variant>
        <vt:lpwstr/>
      </vt:variant>
      <vt:variant>
        <vt:i4>8257583</vt:i4>
      </vt:variant>
      <vt:variant>
        <vt:i4>36</vt:i4>
      </vt:variant>
      <vt:variant>
        <vt:i4>0</vt:i4>
      </vt:variant>
      <vt:variant>
        <vt:i4>5</vt:i4>
      </vt:variant>
      <vt:variant>
        <vt:lpwstr>https://cdmrp.health.mil/highlights/default</vt:lpwstr>
      </vt:variant>
      <vt:variant>
        <vt:lpwstr/>
      </vt:variant>
      <vt:variant>
        <vt:i4>4849733</vt:i4>
      </vt:variant>
      <vt:variant>
        <vt:i4>33</vt:i4>
      </vt:variant>
      <vt:variant>
        <vt:i4>0</vt:i4>
      </vt:variant>
      <vt:variant>
        <vt:i4>5</vt:i4>
      </vt:variant>
      <vt:variant>
        <vt:lpwstr>https://cdmrp.health.mil/researchprograms</vt:lpwstr>
      </vt:variant>
      <vt:variant>
        <vt:lpwstr/>
      </vt:variant>
      <vt:variant>
        <vt:i4>4849733</vt:i4>
      </vt:variant>
      <vt:variant>
        <vt:i4>27</vt:i4>
      </vt:variant>
      <vt:variant>
        <vt:i4>0</vt:i4>
      </vt:variant>
      <vt:variant>
        <vt:i4>5</vt:i4>
      </vt:variant>
      <vt:variant>
        <vt:lpwstr>https://cdmrp.health.mil/researchprograms</vt:lpwstr>
      </vt:variant>
      <vt:variant>
        <vt:lpwstr/>
      </vt:variant>
      <vt:variant>
        <vt:i4>7929943</vt:i4>
      </vt:variant>
      <vt:variant>
        <vt:i4>24</vt:i4>
      </vt:variant>
      <vt:variant>
        <vt:i4>0</vt:i4>
      </vt:variant>
      <vt:variant>
        <vt:i4>5</vt:i4>
      </vt:variant>
      <vt:variant>
        <vt:lpwstr>mailto:help@eBRAP.org</vt:lpwstr>
      </vt:variant>
      <vt:variant>
        <vt:lpwstr/>
      </vt:variant>
      <vt:variant>
        <vt:i4>7733348</vt:i4>
      </vt:variant>
      <vt:variant>
        <vt:i4>21</vt:i4>
      </vt:variant>
      <vt:variant>
        <vt:i4>0</vt:i4>
      </vt:variant>
      <vt:variant>
        <vt:i4>5</vt:i4>
      </vt:variant>
      <vt:variant>
        <vt:lpwstr>https://cdmrp.health.mil/about/2tierRevProcess</vt:lpwstr>
      </vt:variant>
      <vt:variant>
        <vt:lpwstr/>
      </vt:variant>
      <vt:variant>
        <vt:i4>7929943</vt:i4>
      </vt:variant>
      <vt:variant>
        <vt:i4>18</vt:i4>
      </vt:variant>
      <vt:variant>
        <vt:i4>0</vt:i4>
      </vt:variant>
      <vt:variant>
        <vt:i4>5</vt:i4>
      </vt:variant>
      <vt:variant>
        <vt:lpwstr>mailto:help@eBRAP.org</vt:lpwstr>
      </vt:variant>
      <vt:variant>
        <vt:lpwstr/>
      </vt:variant>
      <vt:variant>
        <vt:i4>1507414</vt:i4>
      </vt:variant>
      <vt:variant>
        <vt:i4>15</vt:i4>
      </vt:variant>
      <vt:variant>
        <vt:i4>0</vt:i4>
      </vt:variant>
      <vt:variant>
        <vt:i4>5</vt:i4>
      </vt:variant>
      <vt:variant>
        <vt:lpwstr>https://www.sam.gov/content/home</vt:lpwstr>
      </vt:variant>
      <vt:variant>
        <vt:lpwstr/>
      </vt:variant>
      <vt:variant>
        <vt:i4>1507414</vt:i4>
      </vt:variant>
      <vt:variant>
        <vt:i4>12</vt:i4>
      </vt:variant>
      <vt:variant>
        <vt:i4>0</vt:i4>
      </vt:variant>
      <vt:variant>
        <vt:i4>5</vt:i4>
      </vt:variant>
      <vt:variant>
        <vt:lpwstr>https://www.sam.gov/content/home</vt:lpwstr>
      </vt:variant>
      <vt:variant>
        <vt:lpwstr/>
      </vt:variant>
      <vt:variant>
        <vt:i4>3538975</vt:i4>
      </vt:variant>
      <vt:variant>
        <vt:i4>9</vt:i4>
      </vt:variant>
      <vt:variant>
        <vt:i4>0</vt:i4>
      </vt:variant>
      <vt:variant>
        <vt:i4>5</vt:i4>
      </vt:variant>
      <vt:variant>
        <vt:lpwstr>https://cdmrp.health.mil/pubs/press/2025/FY25_Appropriations.aspx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Quntian CIV USARMY CDMRP (USA)</dc:creator>
  <cp:keywords/>
  <cp:lastModifiedBy>Bunker, Amie D CIV DHA CDMRP (USA)</cp:lastModifiedBy>
  <cp:revision>4</cp:revision>
  <cp:lastPrinted>2024-06-25T15:31:00Z</cp:lastPrinted>
  <dcterms:created xsi:type="dcterms:W3CDTF">2026-04-30T12:48:00Z</dcterms:created>
  <dcterms:modified xsi:type="dcterms:W3CDTF">2026-05-06T11:28:00Z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vt:lpwstr>
  </property>
  <property fmtid="{D5CDD505-2E9C-101B-9397-08002B2CF9AE}" pid="4" name="LastSaved">
    <vt:filetime>2024-05-23T00:00:00Z</vt:filetime>
  </property>
</Properties>
</file>